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C9BC23" w14:textId="2D638EDC" w:rsidR="001630B4" w:rsidRPr="00264E22" w:rsidRDefault="00C36802" w:rsidP="00C54D0A">
      <w:pPr>
        <w:spacing w:after="0" w:line="240" w:lineRule="auto"/>
        <w:jc w:val="center"/>
        <w:rPr>
          <w:rFonts w:ascii="Arial" w:hAnsi="Arial" w:cs="Arial"/>
          <w:b/>
          <w:bCs/>
        </w:rPr>
      </w:pPr>
      <w:r w:rsidRPr="00264E22">
        <w:rPr>
          <w:rFonts w:ascii="Arial" w:hAnsi="Arial" w:cs="Arial"/>
          <w:b/>
          <w:bCs/>
        </w:rPr>
        <w:t>Senior Leadership Development Assessment</w:t>
      </w:r>
    </w:p>
    <w:p w14:paraId="142F7DFD" w14:textId="77777777" w:rsidR="00C54D0A" w:rsidRPr="00264E22" w:rsidRDefault="00C54D0A" w:rsidP="00C54D0A">
      <w:pPr>
        <w:spacing w:after="0" w:line="240" w:lineRule="auto"/>
        <w:jc w:val="center"/>
        <w:rPr>
          <w:rFonts w:ascii="Arial" w:hAnsi="Arial" w:cs="Arial"/>
          <w:b/>
          <w:bCs/>
        </w:rPr>
      </w:pPr>
    </w:p>
    <w:p w14:paraId="594BFE40" w14:textId="3EA43631" w:rsidR="00C36802" w:rsidRPr="00264E22" w:rsidRDefault="00C36802" w:rsidP="00C54D0A">
      <w:pPr>
        <w:spacing w:after="0" w:line="240" w:lineRule="auto"/>
        <w:jc w:val="center"/>
        <w:rPr>
          <w:rFonts w:ascii="Arial" w:hAnsi="Arial" w:cs="Arial"/>
        </w:rPr>
      </w:pPr>
      <w:r w:rsidRPr="00264E22">
        <w:rPr>
          <w:rFonts w:ascii="Arial" w:hAnsi="Arial" w:cs="Arial"/>
        </w:rPr>
        <w:t>Mariam Lam, Vice Chancellor and Chief Diversity Officer</w:t>
      </w:r>
    </w:p>
    <w:p w14:paraId="253147EE" w14:textId="6EB916B2" w:rsidR="00636165" w:rsidRPr="00264E22" w:rsidRDefault="00C54D0A" w:rsidP="00F06BF2">
      <w:pPr>
        <w:jc w:val="center"/>
        <w:rPr>
          <w:rFonts w:ascii="Arial" w:hAnsi="Arial" w:cs="Arial"/>
        </w:rPr>
      </w:pPr>
      <w:r w:rsidRPr="00264E22">
        <w:rPr>
          <w:rFonts w:ascii="Arial" w:hAnsi="Arial" w:cs="Arial"/>
        </w:rPr>
        <w:t xml:space="preserve">October </w:t>
      </w:r>
      <w:r w:rsidR="00066886" w:rsidRPr="00264E22">
        <w:rPr>
          <w:rFonts w:ascii="Arial" w:hAnsi="Arial" w:cs="Arial"/>
        </w:rPr>
        <w:t>20</w:t>
      </w:r>
      <w:r w:rsidRPr="00264E22">
        <w:rPr>
          <w:rFonts w:ascii="Arial" w:hAnsi="Arial" w:cs="Arial"/>
        </w:rPr>
        <w:t>,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9350"/>
      </w:tblGrid>
      <w:tr w:rsidR="00636165" w:rsidRPr="00264E22" w14:paraId="5DD331F1" w14:textId="77777777" w:rsidTr="000562D9">
        <w:trPr>
          <w:trHeight w:val="494"/>
        </w:trPr>
        <w:tc>
          <w:tcPr>
            <w:tcW w:w="5000" w:type="pct"/>
          </w:tcPr>
          <w:p w14:paraId="2717DDD2" w14:textId="2E8DB33A" w:rsidR="00636165" w:rsidRPr="00264E22" w:rsidRDefault="00F06BF2" w:rsidP="00636165">
            <w:pPr>
              <w:spacing w:after="0" w:line="240" w:lineRule="auto"/>
              <w:rPr>
                <w:rFonts w:ascii="Arial" w:hAnsi="Arial" w:cs="Arial"/>
                <w:b/>
                <w:bCs/>
                <w:iCs/>
                <w:sz w:val="21"/>
                <w:szCs w:val="21"/>
              </w:rPr>
            </w:pPr>
            <w:r w:rsidRPr="00264E22">
              <w:rPr>
                <w:rFonts w:ascii="Arial" w:hAnsi="Arial" w:cs="Arial"/>
                <w:b/>
                <w:bCs/>
                <w:iCs/>
                <w:sz w:val="21"/>
                <w:szCs w:val="21"/>
              </w:rPr>
              <w:t>Achievements toward Established Goals</w:t>
            </w:r>
            <w:r w:rsidR="00636165" w:rsidRPr="00264E22">
              <w:rPr>
                <w:rFonts w:ascii="Arial" w:hAnsi="Arial" w:cs="Arial"/>
                <w:b/>
                <w:bCs/>
                <w:iCs/>
                <w:sz w:val="21"/>
                <w:szCs w:val="21"/>
              </w:rPr>
              <w:t>:</w:t>
            </w:r>
          </w:p>
          <w:p w14:paraId="59A59668" w14:textId="77777777" w:rsidR="00636165" w:rsidRPr="00264E22" w:rsidRDefault="00636165" w:rsidP="00636165">
            <w:pPr>
              <w:spacing w:after="0" w:line="240" w:lineRule="auto"/>
              <w:rPr>
                <w:rFonts w:ascii="Arial" w:hAnsi="Arial" w:cs="Arial"/>
                <w:b/>
                <w:bCs/>
                <w:iCs/>
                <w:sz w:val="21"/>
                <w:szCs w:val="21"/>
              </w:rPr>
            </w:pPr>
          </w:p>
          <w:p w14:paraId="4087FACF" w14:textId="0A074F20" w:rsidR="00636165" w:rsidRPr="00264E22" w:rsidRDefault="00977DA5" w:rsidP="00636165">
            <w:pPr>
              <w:spacing w:after="0" w:line="240" w:lineRule="auto"/>
              <w:rPr>
                <w:rFonts w:ascii="Arial" w:hAnsi="Arial" w:cs="Arial"/>
                <w:iCs/>
                <w:sz w:val="21"/>
                <w:szCs w:val="21"/>
              </w:rPr>
            </w:pPr>
            <w:r w:rsidRPr="00264E22">
              <w:rPr>
                <w:rFonts w:ascii="Arial" w:hAnsi="Arial" w:cs="Arial"/>
                <w:iCs/>
                <w:sz w:val="21"/>
                <w:szCs w:val="21"/>
              </w:rPr>
              <w:t xml:space="preserve">            </w:t>
            </w:r>
            <w:r w:rsidR="00636165" w:rsidRPr="00264E22">
              <w:rPr>
                <w:rFonts w:ascii="Arial" w:hAnsi="Arial" w:cs="Arial"/>
                <w:iCs/>
                <w:sz w:val="21"/>
                <w:szCs w:val="21"/>
              </w:rPr>
              <w:t>The Office of Diversity, Equity and Inclusion</w:t>
            </w:r>
            <w:r w:rsidR="00904FE3" w:rsidRPr="00264E22">
              <w:rPr>
                <w:rFonts w:ascii="Arial" w:hAnsi="Arial" w:cs="Arial"/>
                <w:iCs/>
                <w:sz w:val="21"/>
                <w:szCs w:val="21"/>
              </w:rPr>
              <w:t xml:space="preserve"> at UCR</w:t>
            </w:r>
            <w:r w:rsidR="00636165" w:rsidRPr="00264E22">
              <w:rPr>
                <w:rFonts w:ascii="Arial" w:hAnsi="Arial" w:cs="Arial"/>
                <w:iCs/>
                <w:sz w:val="21"/>
                <w:szCs w:val="21"/>
              </w:rPr>
              <w:t xml:space="preserve"> is committed to the comprehensive and sustained work of creating a campus climate of mutual respect</w:t>
            </w:r>
            <w:r w:rsidRPr="00264E22">
              <w:rPr>
                <w:rFonts w:ascii="Arial" w:hAnsi="Arial" w:cs="Arial"/>
                <w:iCs/>
                <w:sz w:val="21"/>
                <w:szCs w:val="21"/>
              </w:rPr>
              <w:t xml:space="preserve"> and empowerment toward</w:t>
            </w:r>
            <w:r w:rsidR="00636165" w:rsidRPr="00264E22">
              <w:rPr>
                <w:rFonts w:ascii="Arial" w:hAnsi="Arial" w:cs="Arial"/>
                <w:iCs/>
                <w:sz w:val="21"/>
                <w:szCs w:val="21"/>
              </w:rPr>
              <w:t xml:space="preserve"> </w:t>
            </w:r>
            <w:r w:rsidRPr="00264E22">
              <w:rPr>
                <w:rFonts w:ascii="Arial" w:hAnsi="Arial" w:cs="Arial"/>
                <w:iCs/>
                <w:sz w:val="21"/>
                <w:szCs w:val="21"/>
              </w:rPr>
              <w:t>academic success</w:t>
            </w:r>
            <w:r w:rsidR="00636165" w:rsidRPr="00264E22">
              <w:rPr>
                <w:rFonts w:ascii="Arial" w:hAnsi="Arial" w:cs="Arial"/>
                <w:iCs/>
                <w:sz w:val="21"/>
                <w:szCs w:val="21"/>
              </w:rPr>
              <w:t xml:space="preserve"> </w:t>
            </w:r>
            <w:r w:rsidR="00CF4791" w:rsidRPr="00264E22">
              <w:rPr>
                <w:rFonts w:ascii="Arial" w:hAnsi="Arial" w:cs="Arial"/>
                <w:iCs/>
                <w:sz w:val="21"/>
                <w:szCs w:val="21"/>
              </w:rPr>
              <w:t xml:space="preserve">for all constituencies </w:t>
            </w:r>
            <w:r w:rsidR="00636165" w:rsidRPr="00264E22">
              <w:rPr>
                <w:rFonts w:ascii="Arial" w:hAnsi="Arial" w:cs="Arial"/>
                <w:iCs/>
                <w:sz w:val="21"/>
                <w:szCs w:val="21"/>
              </w:rPr>
              <w:t xml:space="preserve">at the University of California, Riverside. While this work belongs to every member of our community and includes ensuring greater representation of individuals from all backgrounds in every part of the university and keeping fairness and accessibility in higher education at the heart of our policies and procedures, the DEI Office </w:t>
            </w:r>
            <w:r w:rsidRPr="00264E22">
              <w:rPr>
                <w:rFonts w:ascii="Arial" w:hAnsi="Arial" w:cs="Arial"/>
                <w:iCs/>
                <w:sz w:val="21"/>
                <w:szCs w:val="21"/>
              </w:rPr>
              <w:t>supports</w:t>
            </w:r>
            <w:r w:rsidR="00636165" w:rsidRPr="00264E22">
              <w:rPr>
                <w:rFonts w:ascii="Arial" w:hAnsi="Arial" w:cs="Arial"/>
                <w:iCs/>
                <w:sz w:val="21"/>
                <w:szCs w:val="21"/>
              </w:rPr>
              <w:t xml:space="preserve"> the </w:t>
            </w:r>
            <w:r w:rsidRPr="00264E22">
              <w:rPr>
                <w:rFonts w:ascii="Arial" w:hAnsi="Arial" w:cs="Arial"/>
                <w:i/>
                <w:sz w:val="21"/>
                <w:szCs w:val="21"/>
              </w:rPr>
              <w:t xml:space="preserve">institutional </w:t>
            </w:r>
            <w:r w:rsidR="00636165" w:rsidRPr="00264E22">
              <w:rPr>
                <w:rFonts w:ascii="Arial" w:hAnsi="Arial" w:cs="Arial"/>
                <w:i/>
                <w:sz w:val="21"/>
                <w:szCs w:val="21"/>
              </w:rPr>
              <w:t>infrastructure</w:t>
            </w:r>
            <w:r w:rsidRPr="00264E22">
              <w:rPr>
                <w:rFonts w:ascii="Arial" w:hAnsi="Arial" w:cs="Arial"/>
                <w:iCs/>
                <w:sz w:val="21"/>
                <w:szCs w:val="21"/>
              </w:rPr>
              <w:t xml:space="preserve">, wields the </w:t>
            </w:r>
            <w:r w:rsidRPr="00264E22">
              <w:rPr>
                <w:rFonts w:ascii="Arial" w:hAnsi="Arial" w:cs="Arial"/>
                <w:i/>
                <w:sz w:val="21"/>
                <w:szCs w:val="21"/>
              </w:rPr>
              <w:t>scholarly expertise</w:t>
            </w:r>
            <w:r w:rsidRPr="00264E22">
              <w:rPr>
                <w:rFonts w:ascii="Arial" w:hAnsi="Arial" w:cs="Arial"/>
                <w:iCs/>
                <w:sz w:val="21"/>
                <w:szCs w:val="21"/>
              </w:rPr>
              <w:t xml:space="preserve"> needed </w:t>
            </w:r>
            <w:r w:rsidR="00636165" w:rsidRPr="00264E22">
              <w:rPr>
                <w:rFonts w:ascii="Arial" w:hAnsi="Arial" w:cs="Arial"/>
                <w:iCs/>
                <w:sz w:val="21"/>
                <w:szCs w:val="21"/>
              </w:rPr>
              <w:t>to facilitate this work</w:t>
            </w:r>
            <w:r w:rsidRPr="00264E22">
              <w:rPr>
                <w:rFonts w:ascii="Arial" w:hAnsi="Arial" w:cs="Arial"/>
                <w:iCs/>
                <w:sz w:val="21"/>
                <w:szCs w:val="21"/>
              </w:rPr>
              <w:t>,</w:t>
            </w:r>
            <w:r w:rsidR="00636165" w:rsidRPr="00264E22">
              <w:rPr>
                <w:rFonts w:ascii="Arial" w:hAnsi="Arial" w:cs="Arial"/>
                <w:iCs/>
                <w:sz w:val="21"/>
                <w:szCs w:val="21"/>
              </w:rPr>
              <w:t xml:space="preserve"> and continues to </w:t>
            </w:r>
            <w:r w:rsidR="00636165" w:rsidRPr="00264E22">
              <w:rPr>
                <w:rFonts w:ascii="Arial" w:hAnsi="Arial" w:cs="Arial"/>
                <w:i/>
                <w:sz w:val="21"/>
                <w:szCs w:val="21"/>
              </w:rPr>
              <w:t>innovate campus policies</w:t>
            </w:r>
            <w:r w:rsidR="00A22DDE" w:rsidRPr="00264E22">
              <w:rPr>
                <w:rFonts w:ascii="Arial" w:hAnsi="Arial" w:cs="Arial"/>
                <w:i/>
                <w:sz w:val="21"/>
                <w:szCs w:val="21"/>
              </w:rPr>
              <w:t>, programs</w:t>
            </w:r>
            <w:r w:rsidR="00636165" w:rsidRPr="00264E22">
              <w:rPr>
                <w:rFonts w:ascii="Arial" w:hAnsi="Arial" w:cs="Arial"/>
                <w:i/>
                <w:sz w:val="21"/>
                <w:szCs w:val="21"/>
              </w:rPr>
              <w:t xml:space="preserve"> and proce</w:t>
            </w:r>
            <w:r w:rsidR="00A22DDE" w:rsidRPr="00264E22">
              <w:rPr>
                <w:rFonts w:ascii="Arial" w:hAnsi="Arial" w:cs="Arial"/>
                <w:i/>
                <w:sz w:val="21"/>
                <w:szCs w:val="21"/>
              </w:rPr>
              <w:t>s</w:t>
            </w:r>
            <w:r w:rsidR="00636165" w:rsidRPr="00264E22">
              <w:rPr>
                <w:rFonts w:ascii="Arial" w:hAnsi="Arial" w:cs="Arial"/>
                <w:i/>
                <w:sz w:val="21"/>
                <w:szCs w:val="21"/>
              </w:rPr>
              <w:t>s</w:t>
            </w:r>
            <w:r w:rsidR="00A22DDE" w:rsidRPr="00264E22">
              <w:rPr>
                <w:rFonts w:ascii="Arial" w:hAnsi="Arial" w:cs="Arial"/>
                <w:i/>
                <w:sz w:val="21"/>
                <w:szCs w:val="21"/>
              </w:rPr>
              <w:t>es</w:t>
            </w:r>
            <w:r w:rsidR="00636165" w:rsidRPr="00264E22">
              <w:rPr>
                <w:rFonts w:ascii="Arial" w:hAnsi="Arial" w:cs="Arial"/>
                <w:iCs/>
                <w:sz w:val="21"/>
                <w:szCs w:val="21"/>
              </w:rPr>
              <w:t xml:space="preserve"> toward these ends. We value a deep, collective understanding that an institutional and personal commitment to diversity, equity and inclusion </w:t>
            </w:r>
            <w:r w:rsidRPr="00264E22">
              <w:rPr>
                <w:rFonts w:ascii="Arial" w:hAnsi="Arial" w:cs="Arial"/>
                <w:iCs/>
                <w:sz w:val="21"/>
                <w:szCs w:val="21"/>
              </w:rPr>
              <w:t>represents</w:t>
            </w:r>
            <w:r w:rsidR="00636165" w:rsidRPr="00264E22">
              <w:rPr>
                <w:rFonts w:ascii="Arial" w:hAnsi="Arial" w:cs="Arial"/>
                <w:iCs/>
                <w:sz w:val="21"/>
                <w:szCs w:val="21"/>
              </w:rPr>
              <w:t xml:space="preserve"> a true commitment to meaningful, lifelong learning, inclusive excellence, and academic justice. </w:t>
            </w:r>
          </w:p>
          <w:p w14:paraId="3D0441C9" w14:textId="77777777" w:rsidR="00977DA5" w:rsidRPr="00264E22" w:rsidRDefault="00977DA5" w:rsidP="00636165">
            <w:pPr>
              <w:spacing w:after="0" w:line="240" w:lineRule="auto"/>
              <w:rPr>
                <w:rFonts w:ascii="Arial" w:hAnsi="Arial" w:cs="Arial"/>
                <w:iCs/>
                <w:sz w:val="21"/>
                <w:szCs w:val="21"/>
              </w:rPr>
            </w:pPr>
          </w:p>
          <w:p w14:paraId="66B441AB" w14:textId="6BAE488C" w:rsidR="00977DA5" w:rsidRPr="00264E22" w:rsidRDefault="00977DA5" w:rsidP="00636165">
            <w:pPr>
              <w:spacing w:after="0" w:line="240" w:lineRule="auto"/>
              <w:rPr>
                <w:rFonts w:ascii="Arial" w:hAnsi="Arial" w:cs="Arial"/>
                <w:iCs/>
                <w:sz w:val="21"/>
                <w:szCs w:val="21"/>
                <w:u w:val="single"/>
              </w:rPr>
            </w:pPr>
            <w:r w:rsidRPr="00264E22">
              <w:rPr>
                <w:rFonts w:ascii="Arial" w:hAnsi="Arial" w:cs="Arial"/>
                <w:iCs/>
                <w:sz w:val="21"/>
                <w:szCs w:val="21"/>
                <w:u w:val="single"/>
              </w:rPr>
              <w:t>Campus Infrastructure</w:t>
            </w:r>
          </w:p>
          <w:p w14:paraId="0C90485C" w14:textId="77777777" w:rsidR="00CF4791" w:rsidRPr="00264E22" w:rsidRDefault="00CF4791" w:rsidP="00F06BF2">
            <w:pPr>
              <w:spacing w:after="0" w:line="240" w:lineRule="auto"/>
              <w:rPr>
                <w:rFonts w:ascii="Arial" w:hAnsi="Arial" w:cs="Arial"/>
                <w:iCs/>
                <w:sz w:val="21"/>
                <w:szCs w:val="21"/>
              </w:rPr>
            </w:pPr>
          </w:p>
          <w:p w14:paraId="272E502C" w14:textId="375BC28C" w:rsidR="00F06BF2"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 xml:space="preserve">          The Office of Diversity, Equity and Inclusion has established, supports and facilitates the work of the following committees and work groups:</w:t>
            </w:r>
          </w:p>
          <w:p w14:paraId="2B995632" w14:textId="77777777" w:rsidR="00CF4791" w:rsidRPr="00264E22" w:rsidRDefault="00CF4791" w:rsidP="00F06BF2">
            <w:pPr>
              <w:spacing w:after="0" w:line="240" w:lineRule="auto"/>
              <w:rPr>
                <w:rFonts w:ascii="Arial" w:hAnsi="Arial" w:cs="Arial"/>
                <w:iCs/>
                <w:sz w:val="21"/>
                <w:szCs w:val="21"/>
              </w:rPr>
            </w:pPr>
          </w:p>
          <w:p w14:paraId="103B37D9" w14:textId="50EFFA05"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Chancellor’s Free Speech Working Group</w:t>
            </w:r>
          </w:p>
          <w:p w14:paraId="0E6265C6" w14:textId="04D533A8"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Policy and Communications Coordination Group (PCCG)</w:t>
            </w:r>
          </w:p>
          <w:p w14:paraId="026BEFDA" w14:textId="5E908F67"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Police Accountability Board (PAB)</w:t>
            </w:r>
          </w:p>
          <w:p w14:paraId="3100A6C2" w14:textId="7678222E"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Chancellor’s Advisory Committee on the Status of Women (CACSW)</w:t>
            </w:r>
            <w:r w:rsidRPr="00264E22">
              <w:rPr>
                <w:rFonts w:ascii="Arial" w:hAnsi="Arial" w:cs="Arial"/>
                <w:iCs/>
                <w:sz w:val="21"/>
                <w:szCs w:val="21"/>
              </w:rPr>
              <w:br/>
              <w:t>Chancellor’s Advisory Committee on Disabilty Inclusion (CACDI)</w:t>
            </w:r>
          </w:p>
          <w:p w14:paraId="7FAC7464" w14:textId="32DE1DA8"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Chancellor’s Task Force on California’s Gender Recognition Act</w:t>
            </w:r>
          </w:p>
          <w:p w14:paraId="2B7C7203" w14:textId="0188DE58"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Chancellor’s Chicano/Latino Community Advisory Committee</w:t>
            </w:r>
          </w:p>
          <w:p w14:paraId="45B1635B" w14:textId="713908B5"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Barnett and Eleanor Grier Concerned Citizens Chancellor’s African American Advisory Committee</w:t>
            </w:r>
          </w:p>
          <w:p w14:paraId="0DB07A8B" w14:textId="1643C828"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Chancellor’s Native American Community Advisory Committee</w:t>
            </w:r>
          </w:p>
          <w:p w14:paraId="6278C664" w14:textId="460F35C6"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Chancellor’s LGBT Community Advisory Committee</w:t>
            </w:r>
          </w:p>
          <w:p w14:paraId="132F656D" w14:textId="5D6D2E92"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American Association for the Advancement of Sciences (AAAS) SEA Change Steering Committee</w:t>
            </w:r>
          </w:p>
          <w:p w14:paraId="58D7D21B" w14:textId="77777777" w:rsidR="00264E22" w:rsidRDefault="00CF4791" w:rsidP="00F06BF2">
            <w:pPr>
              <w:spacing w:after="0" w:line="240" w:lineRule="auto"/>
              <w:rPr>
                <w:rFonts w:ascii="Arial" w:hAnsi="Arial" w:cs="Arial"/>
                <w:iCs/>
                <w:sz w:val="21"/>
                <w:szCs w:val="21"/>
              </w:rPr>
            </w:pPr>
            <w:r w:rsidRPr="00264E22">
              <w:rPr>
                <w:rFonts w:ascii="Arial" w:hAnsi="Arial" w:cs="Arial"/>
                <w:iCs/>
                <w:sz w:val="21"/>
                <w:szCs w:val="21"/>
              </w:rPr>
              <w:t xml:space="preserve">Graduate Student Association Diversity and Inclusion Academic Liaison (DIAL) Advisory </w:t>
            </w:r>
            <w:r w:rsidR="00264E22">
              <w:rPr>
                <w:rFonts w:ascii="Arial" w:hAnsi="Arial" w:cs="Arial"/>
                <w:iCs/>
                <w:sz w:val="21"/>
                <w:szCs w:val="21"/>
              </w:rPr>
              <w:t xml:space="preserve"> </w:t>
            </w:r>
          </w:p>
          <w:p w14:paraId="65E93B7A" w14:textId="477848D7" w:rsidR="00CF4791" w:rsidRPr="00264E22" w:rsidRDefault="00264E22" w:rsidP="00F06BF2">
            <w:pPr>
              <w:spacing w:after="0" w:line="240" w:lineRule="auto"/>
              <w:rPr>
                <w:rFonts w:ascii="Arial" w:hAnsi="Arial" w:cs="Arial"/>
                <w:iCs/>
                <w:sz w:val="21"/>
                <w:szCs w:val="21"/>
              </w:rPr>
            </w:pPr>
            <w:r>
              <w:rPr>
                <w:rFonts w:ascii="Arial" w:hAnsi="Arial" w:cs="Arial"/>
                <w:iCs/>
                <w:sz w:val="21"/>
                <w:szCs w:val="21"/>
              </w:rPr>
              <w:t xml:space="preserve">        </w:t>
            </w:r>
            <w:r w:rsidR="00CF4791" w:rsidRPr="00264E22">
              <w:rPr>
                <w:rFonts w:ascii="Arial" w:hAnsi="Arial" w:cs="Arial"/>
                <w:iCs/>
                <w:sz w:val="21"/>
                <w:szCs w:val="21"/>
              </w:rPr>
              <w:t>Committee</w:t>
            </w:r>
          </w:p>
          <w:p w14:paraId="6F8D0924" w14:textId="5FB6A913"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Hispanic Serving Institution (HSI) Committee</w:t>
            </w:r>
          </w:p>
          <w:p w14:paraId="5D44BC83" w14:textId="4D902D3A"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Asian American and Native American Pacific Islander Serving Institution (AANAPISI) Committee</w:t>
            </w:r>
          </w:p>
          <w:p w14:paraId="108640D3" w14:textId="24DC3D66"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Black Thriving Initiative (BTI) Committee</w:t>
            </w:r>
          </w:p>
          <w:p w14:paraId="2D9F2AEB" w14:textId="36326622"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Faculty Equity Advisors Council</w:t>
            </w:r>
          </w:p>
          <w:p w14:paraId="7531C2D1" w14:textId="22EC77D4"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DEI Climate Council</w:t>
            </w:r>
          </w:p>
          <w:p w14:paraId="66921AB4" w14:textId="77777777"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 xml:space="preserve">Faculty and </w:t>
            </w:r>
            <w:proofErr w:type="spellStart"/>
            <w:r w:rsidRPr="00264E22">
              <w:rPr>
                <w:rFonts w:ascii="Arial" w:hAnsi="Arial" w:cs="Arial"/>
                <w:iCs/>
                <w:sz w:val="21"/>
                <w:szCs w:val="21"/>
              </w:rPr>
              <w:t>Stafff</w:t>
            </w:r>
            <w:proofErr w:type="spellEnd"/>
            <w:r w:rsidRPr="00264E22">
              <w:rPr>
                <w:rFonts w:ascii="Arial" w:hAnsi="Arial" w:cs="Arial"/>
                <w:iCs/>
                <w:sz w:val="21"/>
                <w:szCs w:val="21"/>
              </w:rPr>
              <w:t xml:space="preserve"> Affinity Groups (Black Faculty and Staff Association, Disability Network,  </w:t>
            </w:r>
          </w:p>
          <w:p w14:paraId="00EFF44A" w14:textId="77777777" w:rsidR="00264E22" w:rsidRDefault="00CF4791" w:rsidP="00F06BF2">
            <w:pPr>
              <w:spacing w:after="0" w:line="240" w:lineRule="auto"/>
              <w:rPr>
                <w:rFonts w:ascii="Arial" w:hAnsi="Arial" w:cs="Arial"/>
                <w:iCs/>
                <w:sz w:val="21"/>
                <w:szCs w:val="21"/>
              </w:rPr>
            </w:pPr>
            <w:r w:rsidRPr="00264E22">
              <w:rPr>
                <w:rFonts w:ascii="Arial" w:hAnsi="Arial" w:cs="Arial"/>
                <w:iCs/>
                <w:sz w:val="21"/>
                <w:szCs w:val="21"/>
              </w:rPr>
              <w:t xml:space="preserve">        Latina/Chicana Staff and Faculty Group, LGBTQ+ O</w:t>
            </w:r>
            <w:proofErr w:type="spellStart"/>
            <w:r w:rsidRPr="00264E22">
              <w:rPr>
                <w:rFonts w:ascii="Arial" w:hAnsi="Arial" w:cs="Arial"/>
                <w:iCs/>
                <w:sz w:val="21"/>
                <w:szCs w:val="21"/>
              </w:rPr>
              <w:t>utList</w:t>
            </w:r>
            <w:proofErr w:type="spellEnd"/>
            <w:r w:rsidRPr="00264E22">
              <w:rPr>
                <w:rFonts w:ascii="Arial" w:hAnsi="Arial" w:cs="Arial"/>
                <w:iCs/>
                <w:sz w:val="21"/>
                <w:szCs w:val="21"/>
              </w:rPr>
              <w:t xml:space="preserve">, Veteran Affinity Group for Faculty </w:t>
            </w:r>
          </w:p>
          <w:p w14:paraId="6A494BC7" w14:textId="77777777" w:rsidR="00264E22" w:rsidRDefault="00264E22" w:rsidP="00F06BF2">
            <w:pPr>
              <w:spacing w:after="0" w:line="240" w:lineRule="auto"/>
              <w:rPr>
                <w:rFonts w:ascii="Arial" w:hAnsi="Arial" w:cs="Arial"/>
                <w:iCs/>
                <w:sz w:val="21"/>
                <w:szCs w:val="21"/>
              </w:rPr>
            </w:pPr>
            <w:r>
              <w:rPr>
                <w:rFonts w:ascii="Arial" w:hAnsi="Arial" w:cs="Arial"/>
                <w:iCs/>
                <w:sz w:val="21"/>
                <w:szCs w:val="21"/>
              </w:rPr>
              <w:t xml:space="preserve">        </w:t>
            </w:r>
            <w:r w:rsidR="00CF4791" w:rsidRPr="00264E22">
              <w:rPr>
                <w:rFonts w:ascii="Arial" w:hAnsi="Arial" w:cs="Arial"/>
                <w:iCs/>
                <w:sz w:val="21"/>
                <w:szCs w:val="21"/>
              </w:rPr>
              <w:t xml:space="preserve">and Staff, Jewish Faculty and Staff Association, Asian American Pacific Islander Faculty/Staff </w:t>
            </w:r>
          </w:p>
          <w:p w14:paraId="14AAB1FC" w14:textId="77777777" w:rsidR="00264E22" w:rsidRDefault="00264E22" w:rsidP="00F06BF2">
            <w:pPr>
              <w:spacing w:after="0" w:line="240" w:lineRule="auto"/>
              <w:rPr>
                <w:rFonts w:ascii="Arial" w:hAnsi="Arial" w:cs="Arial"/>
                <w:iCs/>
                <w:sz w:val="21"/>
                <w:szCs w:val="21"/>
              </w:rPr>
            </w:pPr>
            <w:r>
              <w:rPr>
                <w:rFonts w:ascii="Arial" w:hAnsi="Arial" w:cs="Arial"/>
                <w:iCs/>
                <w:sz w:val="21"/>
                <w:szCs w:val="21"/>
              </w:rPr>
              <w:t xml:space="preserve">        </w:t>
            </w:r>
            <w:r w:rsidR="00CF4791" w:rsidRPr="00264E22">
              <w:rPr>
                <w:rFonts w:ascii="Arial" w:hAnsi="Arial" w:cs="Arial"/>
                <w:iCs/>
                <w:sz w:val="21"/>
                <w:szCs w:val="21"/>
              </w:rPr>
              <w:t xml:space="preserve">Affinity Group, SWANA Faculty and Staff Association, Chicanx/Latinx Faculty and Staff </w:t>
            </w:r>
          </w:p>
          <w:p w14:paraId="5DEEEB2F" w14:textId="14A9C224" w:rsidR="00CF4791" w:rsidRPr="00264E22" w:rsidRDefault="00264E22" w:rsidP="00F06BF2">
            <w:pPr>
              <w:spacing w:after="0" w:line="240" w:lineRule="auto"/>
              <w:rPr>
                <w:rFonts w:ascii="Arial" w:hAnsi="Arial" w:cs="Arial"/>
                <w:iCs/>
                <w:sz w:val="21"/>
                <w:szCs w:val="21"/>
              </w:rPr>
            </w:pPr>
            <w:r>
              <w:rPr>
                <w:rFonts w:ascii="Arial" w:hAnsi="Arial" w:cs="Arial"/>
                <w:iCs/>
                <w:sz w:val="21"/>
                <w:szCs w:val="21"/>
              </w:rPr>
              <w:t xml:space="preserve">        </w:t>
            </w:r>
            <w:r w:rsidR="00CF4791" w:rsidRPr="00264E22">
              <w:rPr>
                <w:rFonts w:ascii="Arial" w:hAnsi="Arial" w:cs="Arial"/>
                <w:iCs/>
                <w:sz w:val="21"/>
                <w:szCs w:val="21"/>
              </w:rPr>
              <w:t>Colectivo)</w:t>
            </w:r>
          </w:p>
          <w:p w14:paraId="75614EC6" w14:textId="77777777" w:rsidR="00CF4791" w:rsidRPr="00264E22" w:rsidRDefault="00CF4791" w:rsidP="00F06BF2">
            <w:pPr>
              <w:spacing w:after="0" w:line="240" w:lineRule="auto"/>
              <w:rPr>
                <w:rFonts w:ascii="Arial" w:hAnsi="Arial" w:cs="Arial"/>
                <w:iCs/>
                <w:sz w:val="21"/>
                <w:szCs w:val="21"/>
              </w:rPr>
            </w:pPr>
          </w:p>
          <w:p w14:paraId="152B5857" w14:textId="6441A088"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 xml:space="preserve">The VC-DEI partners closely with the Vice Provost of Academic Personnel and the Academic Senate Committee on Diversity, Equity and Inclusion (CODEI) on all matters related to Faculty Recruitment and Retention, including the President’s and Chancellor’s Postdoctoral Fellowship Program, UCOP Advancing Faculty Diversity Programming, Faculty Early Career Fellowship </w:t>
            </w:r>
            <w:r w:rsidRPr="00264E22">
              <w:rPr>
                <w:rFonts w:ascii="Arial" w:hAnsi="Arial" w:cs="Arial"/>
                <w:iCs/>
                <w:sz w:val="21"/>
                <w:szCs w:val="21"/>
              </w:rPr>
              <w:lastRenderedPageBreak/>
              <w:t>Program, Climate and Salary Equity Surveying, Faculty Mentorship Programming, Department Chairs’ and College Administrator Workshops, and more.</w:t>
            </w:r>
          </w:p>
          <w:p w14:paraId="7051E8E4" w14:textId="77777777" w:rsidR="00CF4791" w:rsidRPr="00264E22" w:rsidRDefault="00CF4791" w:rsidP="00F06BF2">
            <w:pPr>
              <w:spacing w:after="0" w:line="240" w:lineRule="auto"/>
              <w:rPr>
                <w:rFonts w:ascii="Arial" w:hAnsi="Arial" w:cs="Arial"/>
                <w:iCs/>
                <w:sz w:val="21"/>
                <w:szCs w:val="21"/>
              </w:rPr>
            </w:pPr>
          </w:p>
          <w:p w14:paraId="3AF6396B" w14:textId="44681417"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The VC-DEI partners closely with the Vice Provost/Dean of Graduate Studies on all matters related to Graduate and Professional Student Recruitment and Retention, including the Hispanic Serving Research University (HSRU) Alliance’s Postdoctoral Fellowship Program, the UC-HSI Doctoral Diversity Initiative, the UC-HBCU Doctoral Diversity Initiative, and more.</w:t>
            </w:r>
          </w:p>
          <w:p w14:paraId="5616A510" w14:textId="77777777" w:rsidR="00CF4791" w:rsidRPr="00264E22" w:rsidRDefault="00CF4791" w:rsidP="00F06BF2">
            <w:pPr>
              <w:spacing w:after="0" w:line="240" w:lineRule="auto"/>
              <w:rPr>
                <w:rFonts w:ascii="Arial" w:hAnsi="Arial" w:cs="Arial"/>
                <w:iCs/>
                <w:sz w:val="21"/>
                <w:szCs w:val="21"/>
              </w:rPr>
            </w:pPr>
          </w:p>
          <w:p w14:paraId="21F4F68D" w14:textId="0B359814"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The VC-DEI partners closely with the Vice Chancellor of Student Affairs and the Vice Provost/Dean of Undergraduate Education on all matters related to Undergraduate Student governance, student resource centers, free speech and protest processes, academic matriculation and persistence, new student orientation, minority-serving institutional programming, and more.</w:t>
            </w:r>
          </w:p>
          <w:p w14:paraId="0DB468BF" w14:textId="77777777" w:rsidR="00CF4791" w:rsidRPr="00264E22" w:rsidRDefault="00CF4791" w:rsidP="00F06BF2">
            <w:pPr>
              <w:spacing w:after="0" w:line="240" w:lineRule="auto"/>
              <w:rPr>
                <w:rFonts w:ascii="Arial" w:hAnsi="Arial" w:cs="Arial"/>
                <w:iCs/>
                <w:sz w:val="21"/>
                <w:szCs w:val="21"/>
              </w:rPr>
            </w:pPr>
          </w:p>
          <w:p w14:paraId="278259AF" w14:textId="484B9867" w:rsidR="00CF4791" w:rsidRPr="00264E22" w:rsidRDefault="00CF4791" w:rsidP="00F06BF2">
            <w:pPr>
              <w:spacing w:after="0" w:line="240" w:lineRule="auto"/>
              <w:rPr>
                <w:rFonts w:ascii="Arial" w:hAnsi="Arial" w:cs="Arial"/>
                <w:iCs/>
                <w:sz w:val="21"/>
                <w:szCs w:val="21"/>
              </w:rPr>
            </w:pPr>
            <w:r w:rsidRPr="00264E22">
              <w:rPr>
                <w:rFonts w:ascii="Arial" w:hAnsi="Arial" w:cs="Arial"/>
                <w:iCs/>
                <w:sz w:val="21"/>
                <w:szCs w:val="21"/>
              </w:rPr>
              <w:t>The VC-DEI partners closely with the Associate Vice Chancellor and Chief Human Resources Officer and Staff Assembly on all matters related to employee retention, professional development, advocacy, and more.</w:t>
            </w:r>
          </w:p>
          <w:p w14:paraId="0DF6071B" w14:textId="77777777" w:rsidR="00CF4791" w:rsidRPr="00264E22" w:rsidRDefault="00CF4791" w:rsidP="00F06BF2">
            <w:pPr>
              <w:spacing w:after="0" w:line="240" w:lineRule="auto"/>
              <w:rPr>
                <w:rFonts w:ascii="Arial" w:hAnsi="Arial" w:cs="Arial"/>
                <w:iCs/>
                <w:sz w:val="21"/>
                <w:szCs w:val="21"/>
              </w:rPr>
            </w:pPr>
          </w:p>
          <w:p w14:paraId="5C01550C" w14:textId="794F486E" w:rsidR="00CB5129" w:rsidRPr="00264E22" w:rsidRDefault="00CB5129" w:rsidP="00F06BF2">
            <w:pPr>
              <w:spacing w:after="0" w:line="240" w:lineRule="auto"/>
              <w:rPr>
                <w:rFonts w:ascii="Arial" w:hAnsi="Arial" w:cs="Arial"/>
                <w:iCs/>
                <w:sz w:val="21"/>
                <w:szCs w:val="21"/>
              </w:rPr>
            </w:pPr>
            <w:r w:rsidRPr="00264E22">
              <w:rPr>
                <w:rFonts w:ascii="Arial" w:hAnsi="Arial" w:cs="Arial"/>
                <w:iCs/>
                <w:sz w:val="21"/>
                <w:szCs w:val="21"/>
              </w:rPr>
              <w:t>While the VC-DEI serves on both the Chancellor’s Cabinet and regularly on the EVC/Provost’s Cabinet (as optional invited guest), partnerships with our College/School Deans has been strong, but uneven or inconsistent.  This is</w:t>
            </w:r>
            <w:r w:rsidR="00F36FB0" w:rsidRPr="00264E22">
              <w:rPr>
                <w:rFonts w:ascii="Arial" w:hAnsi="Arial" w:cs="Arial"/>
                <w:iCs/>
                <w:sz w:val="21"/>
                <w:szCs w:val="21"/>
              </w:rPr>
              <w:t xml:space="preserve"> an</w:t>
            </w:r>
            <w:r w:rsidRPr="00264E22">
              <w:rPr>
                <w:rFonts w:ascii="Arial" w:hAnsi="Arial" w:cs="Arial"/>
                <w:iCs/>
                <w:sz w:val="21"/>
                <w:szCs w:val="21"/>
              </w:rPr>
              <w:t xml:space="preserve"> area with which VC-DEI Lam </w:t>
            </w:r>
            <w:r w:rsidR="00F36FB0" w:rsidRPr="00264E22">
              <w:rPr>
                <w:rFonts w:ascii="Arial" w:hAnsi="Arial" w:cs="Arial"/>
                <w:iCs/>
                <w:sz w:val="21"/>
                <w:szCs w:val="21"/>
              </w:rPr>
              <w:t>would welcome</w:t>
            </w:r>
            <w:r w:rsidRPr="00264E22">
              <w:rPr>
                <w:rFonts w:ascii="Arial" w:hAnsi="Arial" w:cs="Arial"/>
                <w:iCs/>
                <w:sz w:val="21"/>
                <w:szCs w:val="21"/>
              </w:rPr>
              <w:t xml:space="preserve"> feedback and </w:t>
            </w:r>
            <w:r w:rsidR="00F36FB0" w:rsidRPr="00264E22">
              <w:rPr>
                <w:rFonts w:ascii="Arial" w:hAnsi="Arial" w:cs="Arial"/>
                <w:iCs/>
                <w:sz w:val="21"/>
                <w:szCs w:val="21"/>
              </w:rPr>
              <w:t>suggestions</w:t>
            </w:r>
            <w:r w:rsidRPr="00264E22">
              <w:rPr>
                <w:rFonts w:ascii="Arial" w:hAnsi="Arial" w:cs="Arial"/>
                <w:iCs/>
                <w:sz w:val="21"/>
                <w:szCs w:val="21"/>
              </w:rPr>
              <w:t>.</w:t>
            </w:r>
          </w:p>
          <w:p w14:paraId="111BCF74" w14:textId="77777777" w:rsidR="009F7372" w:rsidRPr="00264E22" w:rsidRDefault="009F7372" w:rsidP="009F7372">
            <w:pPr>
              <w:spacing w:after="0" w:line="240" w:lineRule="auto"/>
              <w:rPr>
                <w:rFonts w:ascii="Arial" w:hAnsi="Arial" w:cs="Arial"/>
                <w:iCs/>
                <w:sz w:val="21"/>
                <w:szCs w:val="21"/>
              </w:rPr>
            </w:pPr>
          </w:p>
          <w:p w14:paraId="222F0E18" w14:textId="0D2B0465" w:rsidR="00A22DDE" w:rsidRPr="00264E22" w:rsidRDefault="009F7372" w:rsidP="00A22DDE">
            <w:pPr>
              <w:spacing w:after="0" w:line="240" w:lineRule="auto"/>
              <w:rPr>
                <w:rFonts w:ascii="Arial" w:hAnsi="Arial" w:cs="Arial"/>
                <w:sz w:val="21"/>
                <w:szCs w:val="21"/>
              </w:rPr>
            </w:pPr>
            <w:r w:rsidRPr="00264E22">
              <w:rPr>
                <w:rFonts w:ascii="Arial" w:hAnsi="Arial" w:cs="Arial"/>
                <w:iCs/>
                <w:sz w:val="21"/>
                <w:szCs w:val="21"/>
              </w:rPr>
              <w:t>As</w:t>
            </w:r>
            <w:r w:rsidRPr="00264E22">
              <w:rPr>
                <w:rFonts w:ascii="Arial" w:hAnsi="Arial" w:cs="Arial"/>
                <w:sz w:val="21"/>
                <w:szCs w:val="21"/>
              </w:rPr>
              <w:t xml:space="preserve"> the only administrator in the UC system who has served on all three of the UC systemwide HSI, AANAPISI and BTI Advisory Committees since their inceptions</w:t>
            </w:r>
            <w:r w:rsidRPr="00264E22">
              <w:rPr>
                <w:rFonts w:ascii="Arial" w:hAnsi="Arial" w:cs="Arial"/>
                <w:sz w:val="21"/>
                <w:szCs w:val="21"/>
              </w:rPr>
              <w:t xml:space="preserve"> with </w:t>
            </w:r>
            <w:r w:rsidRPr="00264E22">
              <w:rPr>
                <w:rFonts w:ascii="Arial" w:hAnsi="Arial" w:cs="Arial"/>
                <w:sz w:val="21"/>
                <w:szCs w:val="21"/>
              </w:rPr>
              <w:t xml:space="preserve">this intersectional understanding and institutional memory, </w:t>
            </w:r>
            <w:r w:rsidR="00F36FB0" w:rsidRPr="00264E22">
              <w:rPr>
                <w:rFonts w:ascii="Arial" w:hAnsi="Arial" w:cs="Arial"/>
                <w:sz w:val="21"/>
                <w:szCs w:val="21"/>
              </w:rPr>
              <w:t>VC-DEI Lam has</w:t>
            </w:r>
            <w:r w:rsidR="00A22DDE" w:rsidRPr="00264E22">
              <w:rPr>
                <w:rFonts w:ascii="Arial" w:hAnsi="Arial" w:cs="Arial"/>
                <w:sz w:val="21"/>
                <w:szCs w:val="21"/>
              </w:rPr>
              <w:t xml:space="preserve"> continued to work on building out our campus infrastructure as a Minority Serving Institution</w:t>
            </w:r>
            <w:r w:rsidRPr="00264E22">
              <w:rPr>
                <w:rFonts w:ascii="Arial" w:hAnsi="Arial" w:cs="Arial"/>
                <w:sz w:val="21"/>
                <w:szCs w:val="21"/>
              </w:rPr>
              <w:t>, as well as that of the UC System</w:t>
            </w:r>
            <w:r w:rsidR="00A22DDE" w:rsidRPr="00264E22">
              <w:rPr>
                <w:rFonts w:ascii="Arial" w:hAnsi="Arial" w:cs="Arial"/>
                <w:sz w:val="21"/>
                <w:szCs w:val="21"/>
              </w:rPr>
              <w:t xml:space="preserve">. Since creating HSI, AANAPISI and </w:t>
            </w:r>
            <w:r w:rsidR="00F36FB0" w:rsidRPr="00264E22">
              <w:rPr>
                <w:rFonts w:ascii="Arial" w:hAnsi="Arial" w:cs="Arial"/>
                <w:sz w:val="21"/>
                <w:szCs w:val="21"/>
              </w:rPr>
              <w:t>BTI</w:t>
            </w:r>
            <w:r w:rsidR="00A22DDE" w:rsidRPr="00264E22">
              <w:rPr>
                <w:rFonts w:ascii="Arial" w:hAnsi="Arial" w:cs="Arial"/>
                <w:sz w:val="21"/>
                <w:szCs w:val="21"/>
              </w:rPr>
              <w:t xml:space="preserve"> committees, </w:t>
            </w:r>
            <w:r w:rsidRPr="00264E22">
              <w:rPr>
                <w:rFonts w:ascii="Arial" w:hAnsi="Arial" w:cs="Arial"/>
                <w:sz w:val="21"/>
                <w:szCs w:val="21"/>
              </w:rPr>
              <w:t>UCR</w:t>
            </w:r>
            <w:r w:rsidR="00A22DDE" w:rsidRPr="00264E22">
              <w:rPr>
                <w:rFonts w:ascii="Arial" w:hAnsi="Arial" w:cs="Arial"/>
                <w:sz w:val="21"/>
                <w:szCs w:val="21"/>
              </w:rPr>
              <w:t xml:space="preserve"> ha</w:t>
            </w:r>
            <w:r w:rsidRPr="00264E22">
              <w:rPr>
                <w:rFonts w:ascii="Arial" w:hAnsi="Arial" w:cs="Arial"/>
                <w:sz w:val="21"/>
                <w:szCs w:val="21"/>
              </w:rPr>
              <w:t>s</w:t>
            </w:r>
            <w:r w:rsidR="00A22DDE" w:rsidRPr="00264E22">
              <w:rPr>
                <w:rFonts w:ascii="Arial" w:hAnsi="Arial" w:cs="Arial"/>
                <w:sz w:val="21"/>
                <w:szCs w:val="21"/>
              </w:rPr>
              <w:t xml:space="preserve"> hosted the UC systemwide UC Black Administrators Council (2023), the UC Chicanx/Latinx Advisory Council (2024), and the UC AANAPISI Summit (2024). </w:t>
            </w:r>
            <w:r w:rsidR="00F36FB0" w:rsidRPr="00264E22">
              <w:rPr>
                <w:rFonts w:ascii="Arial" w:hAnsi="Arial" w:cs="Arial"/>
                <w:sz w:val="21"/>
                <w:szCs w:val="21"/>
              </w:rPr>
              <w:t>VC Lam</w:t>
            </w:r>
            <w:r w:rsidR="00A22DDE" w:rsidRPr="00264E22">
              <w:rPr>
                <w:rFonts w:ascii="Arial" w:hAnsi="Arial" w:cs="Arial"/>
                <w:sz w:val="21"/>
                <w:szCs w:val="21"/>
              </w:rPr>
              <w:t xml:space="preserve"> was asked to speak at the inaugural White House Initiative for Asian American, Native Hawaiian and Pacific Islander Summit held at UC Berkeley (April 2024), at the annual Asian Pacific Americans in Higher Education (APAHE) annual conference in Oakland (April 2024 &amp; 2025) </w:t>
            </w:r>
            <w:r w:rsidR="00F36FB0" w:rsidRPr="00264E22">
              <w:rPr>
                <w:rFonts w:ascii="Arial" w:hAnsi="Arial" w:cs="Arial"/>
                <w:sz w:val="21"/>
                <w:szCs w:val="21"/>
              </w:rPr>
              <w:t xml:space="preserve">and Anaheim in 2026, </w:t>
            </w:r>
            <w:r w:rsidR="00A22DDE" w:rsidRPr="00264E22">
              <w:rPr>
                <w:rFonts w:ascii="Arial" w:hAnsi="Arial" w:cs="Arial"/>
                <w:sz w:val="21"/>
                <w:szCs w:val="21"/>
              </w:rPr>
              <w:t xml:space="preserve">representing the UC System’s AANAPISI efforts along with CSU and CCC systemwide directors, as well as representing UCR at many other national association conferences, including the National Association for Diversity Officers in Higher Education (NADOHE), APLU’s Council for DEI before its recent closure, and </w:t>
            </w:r>
            <w:r w:rsidR="00F36FB0" w:rsidRPr="00264E22">
              <w:rPr>
                <w:rFonts w:ascii="Arial" w:hAnsi="Arial" w:cs="Arial"/>
                <w:sz w:val="21"/>
                <w:szCs w:val="21"/>
              </w:rPr>
              <w:t xml:space="preserve">she </w:t>
            </w:r>
            <w:r w:rsidR="00A22DDE" w:rsidRPr="00264E22">
              <w:rPr>
                <w:rFonts w:ascii="Arial" w:hAnsi="Arial" w:cs="Arial"/>
                <w:sz w:val="21"/>
                <w:szCs w:val="21"/>
              </w:rPr>
              <w:t>continue</w:t>
            </w:r>
            <w:r w:rsidR="00F36FB0" w:rsidRPr="00264E22">
              <w:rPr>
                <w:rFonts w:ascii="Arial" w:hAnsi="Arial" w:cs="Arial"/>
                <w:sz w:val="21"/>
                <w:szCs w:val="21"/>
              </w:rPr>
              <w:t>s</w:t>
            </w:r>
            <w:r w:rsidR="00A22DDE" w:rsidRPr="00264E22">
              <w:rPr>
                <w:rFonts w:ascii="Arial" w:hAnsi="Arial" w:cs="Arial"/>
                <w:sz w:val="21"/>
                <w:szCs w:val="21"/>
              </w:rPr>
              <w:t xml:space="preserve"> to convene the University Innovation Alliance’s council of chief diversity officers (going on </w:t>
            </w:r>
            <w:r w:rsidR="00F36FB0" w:rsidRPr="00264E22">
              <w:rPr>
                <w:rFonts w:ascii="Arial" w:hAnsi="Arial" w:cs="Arial"/>
                <w:sz w:val="21"/>
                <w:szCs w:val="21"/>
              </w:rPr>
              <w:t>4</w:t>
            </w:r>
            <w:r w:rsidRPr="00264E22">
              <w:rPr>
                <w:rFonts w:ascii="Arial" w:hAnsi="Arial" w:cs="Arial"/>
                <w:sz w:val="21"/>
                <w:szCs w:val="21"/>
              </w:rPr>
              <w:t>.5</w:t>
            </w:r>
            <w:r w:rsidR="00A22DDE" w:rsidRPr="00264E22">
              <w:rPr>
                <w:rFonts w:ascii="Arial" w:hAnsi="Arial" w:cs="Arial"/>
                <w:sz w:val="21"/>
                <w:szCs w:val="21"/>
              </w:rPr>
              <w:t xml:space="preserve"> years), even during this turbulent time. </w:t>
            </w:r>
            <w:r w:rsidR="00F36FB0" w:rsidRPr="00264E22">
              <w:rPr>
                <w:rFonts w:ascii="Arial" w:hAnsi="Arial" w:cs="Arial"/>
                <w:sz w:val="21"/>
                <w:szCs w:val="21"/>
              </w:rPr>
              <w:t>She</w:t>
            </w:r>
            <w:r w:rsidR="00A22DDE" w:rsidRPr="00264E22">
              <w:rPr>
                <w:rFonts w:ascii="Arial" w:hAnsi="Arial" w:cs="Arial"/>
                <w:sz w:val="21"/>
                <w:szCs w:val="21"/>
              </w:rPr>
              <w:t xml:space="preserve"> serv</w:t>
            </w:r>
            <w:r w:rsidR="00F36FB0" w:rsidRPr="00264E22">
              <w:rPr>
                <w:rFonts w:ascii="Arial" w:hAnsi="Arial" w:cs="Arial"/>
                <w:sz w:val="21"/>
                <w:szCs w:val="21"/>
              </w:rPr>
              <w:t>ed</w:t>
            </w:r>
            <w:r w:rsidR="00A22DDE" w:rsidRPr="00264E22">
              <w:rPr>
                <w:rFonts w:ascii="Arial" w:hAnsi="Arial" w:cs="Arial"/>
                <w:sz w:val="21"/>
                <w:szCs w:val="21"/>
              </w:rPr>
              <w:t xml:space="preserve"> on the UC systemwide Black Thriving Initiative </w:t>
            </w:r>
            <w:r w:rsidR="00F36FB0" w:rsidRPr="00264E22">
              <w:rPr>
                <w:rFonts w:ascii="Arial" w:hAnsi="Arial" w:cs="Arial"/>
                <w:sz w:val="21"/>
                <w:szCs w:val="21"/>
              </w:rPr>
              <w:t xml:space="preserve">(2024-2026) </w:t>
            </w:r>
            <w:r w:rsidR="00A22DDE" w:rsidRPr="00264E22">
              <w:rPr>
                <w:rFonts w:ascii="Arial" w:hAnsi="Arial" w:cs="Arial"/>
                <w:sz w:val="21"/>
                <w:szCs w:val="21"/>
              </w:rPr>
              <w:t>and</w:t>
            </w:r>
            <w:r w:rsidR="00F36FB0" w:rsidRPr="00264E22">
              <w:rPr>
                <w:rFonts w:ascii="Arial" w:hAnsi="Arial" w:cs="Arial"/>
                <w:sz w:val="21"/>
                <w:szCs w:val="21"/>
              </w:rPr>
              <w:t xml:space="preserve"> took</w:t>
            </w:r>
            <w:r w:rsidR="00A22DDE" w:rsidRPr="00264E22">
              <w:rPr>
                <w:rFonts w:ascii="Arial" w:hAnsi="Arial" w:cs="Arial"/>
                <w:sz w:val="21"/>
                <w:szCs w:val="21"/>
              </w:rPr>
              <w:t xml:space="preserve"> the lead in organizing UCR’s efforts toward 202</w:t>
            </w:r>
            <w:r w:rsidR="00F36FB0" w:rsidRPr="00264E22">
              <w:rPr>
                <w:rFonts w:ascii="Arial" w:hAnsi="Arial" w:cs="Arial"/>
                <w:sz w:val="21"/>
                <w:szCs w:val="21"/>
              </w:rPr>
              <w:t>6</w:t>
            </w:r>
            <w:r w:rsidR="00A22DDE" w:rsidRPr="00264E22">
              <w:rPr>
                <w:rFonts w:ascii="Arial" w:hAnsi="Arial" w:cs="Arial"/>
                <w:sz w:val="21"/>
                <w:szCs w:val="21"/>
              </w:rPr>
              <w:t xml:space="preserve"> </w:t>
            </w:r>
            <w:r w:rsidR="00F36FB0" w:rsidRPr="00264E22">
              <w:rPr>
                <w:rFonts w:ascii="Arial" w:hAnsi="Arial" w:cs="Arial"/>
                <w:sz w:val="21"/>
                <w:szCs w:val="21"/>
              </w:rPr>
              <w:t xml:space="preserve">BTI </w:t>
            </w:r>
            <w:r w:rsidR="00A22DDE" w:rsidRPr="00264E22">
              <w:rPr>
                <w:rFonts w:ascii="Arial" w:hAnsi="Arial" w:cs="Arial"/>
                <w:sz w:val="21"/>
                <w:szCs w:val="21"/>
              </w:rPr>
              <w:t>action plan</w:t>
            </w:r>
            <w:r w:rsidR="00F36FB0" w:rsidRPr="00264E22">
              <w:rPr>
                <w:rFonts w:ascii="Arial" w:hAnsi="Arial" w:cs="Arial"/>
                <w:sz w:val="21"/>
                <w:szCs w:val="21"/>
              </w:rPr>
              <w:t xml:space="preserve"> and submitting the formal application to the State of California’s Black-Serving Institution (BSI) designation</w:t>
            </w:r>
            <w:r w:rsidR="00A22DDE" w:rsidRPr="00264E22">
              <w:rPr>
                <w:rFonts w:ascii="Arial" w:hAnsi="Arial" w:cs="Arial"/>
                <w:sz w:val="21"/>
                <w:szCs w:val="21"/>
              </w:rPr>
              <w:t xml:space="preserve">. As a result of </w:t>
            </w:r>
            <w:r w:rsidR="00F36FB0" w:rsidRPr="00264E22">
              <w:rPr>
                <w:rFonts w:ascii="Arial" w:hAnsi="Arial" w:cs="Arial"/>
                <w:sz w:val="21"/>
                <w:szCs w:val="21"/>
              </w:rPr>
              <w:t>her</w:t>
            </w:r>
            <w:r w:rsidR="00A22DDE" w:rsidRPr="00264E22">
              <w:rPr>
                <w:rFonts w:ascii="Arial" w:hAnsi="Arial" w:cs="Arial"/>
                <w:sz w:val="21"/>
                <w:szCs w:val="21"/>
              </w:rPr>
              <w:t xml:space="preserve"> knowledge of </w:t>
            </w:r>
            <w:r w:rsidR="00F36FB0" w:rsidRPr="00264E22">
              <w:rPr>
                <w:rFonts w:ascii="Arial" w:hAnsi="Arial" w:cs="Arial"/>
                <w:sz w:val="21"/>
                <w:szCs w:val="21"/>
              </w:rPr>
              <w:t xml:space="preserve">all </w:t>
            </w:r>
            <w:r w:rsidR="00A22DDE" w:rsidRPr="00264E22">
              <w:rPr>
                <w:rFonts w:ascii="Arial" w:hAnsi="Arial" w:cs="Arial"/>
                <w:sz w:val="21"/>
                <w:szCs w:val="21"/>
              </w:rPr>
              <w:t xml:space="preserve">MSI efforts and affinity group/employee resource group organizations across the ten UC campuses, </w:t>
            </w:r>
            <w:r w:rsidR="00F36FB0" w:rsidRPr="00264E22">
              <w:rPr>
                <w:rFonts w:ascii="Arial" w:hAnsi="Arial" w:cs="Arial"/>
                <w:sz w:val="21"/>
                <w:szCs w:val="21"/>
              </w:rPr>
              <w:t>she was</w:t>
            </w:r>
            <w:r w:rsidR="00A22DDE" w:rsidRPr="00264E22">
              <w:rPr>
                <w:rFonts w:ascii="Arial" w:hAnsi="Arial" w:cs="Arial"/>
                <w:sz w:val="21"/>
                <w:szCs w:val="21"/>
              </w:rPr>
              <w:t xml:space="preserve"> invited to serve as the inaugural Chair of the UC systemwide Council of Asian Americans, Native Hawaiians and Pacific Islanders </w:t>
            </w:r>
            <w:r w:rsidR="00F36FB0" w:rsidRPr="00264E22">
              <w:rPr>
                <w:rFonts w:ascii="Arial" w:hAnsi="Arial" w:cs="Arial"/>
                <w:sz w:val="21"/>
                <w:szCs w:val="21"/>
              </w:rPr>
              <w:t xml:space="preserve">(CAANHPI) </w:t>
            </w:r>
            <w:r w:rsidR="00A22DDE" w:rsidRPr="00264E22">
              <w:rPr>
                <w:rFonts w:ascii="Arial" w:hAnsi="Arial" w:cs="Arial"/>
                <w:sz w:val="21"/>
                <w:szCs w:val="21"/>
              </w:rPr>
              <w:t>(2025-2027),</w:t>
            </w:r>
            <w:r w:rsidR="00F36FB0" w:rsidRPr="00264E22">
              <w:rPr>
                <w:rFonts w:ascii="Arial" w:hAnsi="Arial" w:cs="Arial"/>
                <w:sz w:val="21"/>
                <w:szCs w:val="21"/>
              </w:rPr>
              <w:t xml:space="preserve"> that hel</w:t>
            </w:r>
            <w:r w:rsidR="00A22DDE" w:rsidRPr="00264E22">
              <w:rPr>
                <w:rFonts w:ascii="Arial" w:hAnsi="Arial" w:cs="Arial"/>
                <w:sz w:val="21"/>
                <w:szCs w:val="21"/>
              </w:rPr>
              <w:t xml:space="preserve">d its inaugural </w:t>
            </w:r>
            <w:r w:rsidR="00F36FB0" w:rsidRPr="00264E22">
              <w:rPr>
                <w:rFonts w:ascii="Arial" w:hAnsi="Arial" w:cs="Arial"/>
                <w:sz w:val="21"/>
                <w:szCs w:val="21"/>
              </w:rPr>
              <w:t>systemwide Summit</w:t>
            </w:r>
            <w:r w:rsidR="00A22DDE" w:rsidRPr="00264E22">
              <w:rPr>
                <w:rFonts w:ascii="Arial" w:hAnsi="Arial" w:cs="Arial"/>
                <w:sz w:val="21"/>
                <w:szCs w:val="21"/>
              </w:rPr>
              <w:t xml:space="preserve"> in person at</w:t>
            </w:r>
            <w:r w:rsidR="00F36FB0" w:rsidRPr="00264E22">
              <w:rPr>
                <w:rFonts w:ascii="Arial" w:hAnsi="Arial" w:cs="Arial"/>
                <w:sz w:val="21"/>
                <w:szCs w:val="21"/>
              </w:rPr>
              <w:t xml:space="preserve"> UCLA’s Luskin Center</w:t>
            </w:r>
            <w:r w:rsidR="00A22DDE" w:rsidRPr="00264E22">
              <w:rPr>
                <w:rFonts w:ascii="Arial" w:hAnsi="Arial" w:cs="Arial"/>
                <w:sz w:val="21"/>
                <w:szCs w:val="21"/>
              </w:rPr>
              <w:t xml:space="preserve"> in </w:t>
            </w:r>
            <w:r w:rsidRPr="00264E22">
              <w:rPr>
                <w:rFonts w:ascii="Arial" w:hAnsi="Arial" w:cs="Arial"/>
                <w:sz w:val="21"/>
                <w:szCs w:val="21"/>
              </w:rPr>
              <w:t>March</w:t>
            </w:r>
            <w:r w:rsidR="00A22DDE" w:rsidRPr="00264E22">
              <w:rPr>
                <w:rFonts w:ascii="Arial" w:hAnsi="Arial" w:cs="Arial"/>
                <w:sz w:val="21"/>
                <w:szCs w:val="21"/>
              </w:rPr>
              <w:t xml:space="preserve"> 202</w:t>
            </w:r>
            <w:r w:rsidRPr="00264E22">
              <w:rPr>
                <w:rFonts w:ascii="Arial" w:hAnsi="Arial" w:cs="Arial"/>
                <w:sz w:val="21"/>
                <w:szCs w:val="21"/>
              </w:rPr>
              <w:t>6</w:t>
            </w:r>
            <w:r w:rsidR="00F36FB0" w:rsidRPr="00264E22">
              <w:rPr>
                <w:rFonts w:ascii="Arial" w:hAnsi="Arial" w:cs="Arial"/>
                <w:sz w:val="21"/>
                <w:szCs w:val="21"/>
              </w:rPr>
              <w:t>, where Chancellor S. Jack Hu was featured as a keynote speaker at a fireside chat</w:t>
            </w:r>
            <w:r w:rsidR="00A22DDE" w:rsidRPr="00264E22">
              <w:rPr>
                <w:rFonts w:ascii="Arial" w:hAnsi="Arial" w:cs="Arial"/>
                <w:sz w:val="21"/>
                <w:szCs w:val="21"/>
              </w:rPr>
              <w:t>.</w:t>
            </w:r>
          </w:p>
          <w:p w14:paraId="378C89A4" w14:textId="77777777" w:rsidR="00A22DDE" w:rsidRPr="00264E22" w:rsidRDefault="00A22DDE" w:rsidP="00A22DDE">
            <w:pPr>
              <w:spacing w:after="0" w:line="240" w:lineRule="auto"/>
              <w:rPr>
                <w:rFonts w:ascii="Arial" w:hAnsi="Arial" w:cs="Arial"/>
                <w:iCs/>
                <w:sz w:val="21"/>
                <w:szCs w:val="21"/>
              </w:rPr>
            </w:pPr>
          </w:p>
          <w:p w14:paraId="78231A26" w14:textId="374C0DBA" w:rsidR="00A22DDE" w:rsidRPr="00264E22" w:rsidRDefault="00A22DDE" w:rsidP="00A22DDE">
            <w:pPr>
              <w:spacing w:after="0" w:line="240" w:lineRule="auto"/>
              <w:rPr>
                <w:rFonts w:ascii="Arial" w:hAnsi="Arial" w:cs="Arial"/>
                <w:bCs/>
                <w:sz w:val="21"/>
                <w:szCs w:val="21"/>
              </w:rPr>
            </w:pPr>
            <w:r w:rsidRPr="00264E22">
              <w:rPr>
                <w:rFonts w:ascii="Arial" w:hAnsi="Arial" w:cs="Arial"/>
                <w:sz w:val="21"/>
                <w:szCs w:val="21"/>
              </w:rPr>
              <w:t xml:space="preserve">One primary objective of the past few years </w:t>
            </w:r>
            <w:r w:rsidR="00546B6E" w:rsidRPr="00264E22">
              <w:rPr>
                <w:rFonts w:ascii="Arial" w:hAnsi="Arial" w:cs="Arial"/>
                <w:sz w:val="21"/>
                <w:szCs w:val="21"/>
              </w:rPr>
              <w:t xml:space="preserve">for VC Lam </w:t>
            </w:r>
            <w:r w:rsidRPr="00264E22">
              <w:rPr>
                <w:rFonts w:ascii="Arial" w:hAnsi="Arial" w:cs="Arial"/>
                <w:sz w:val="21"/>
                <w:szCs w:val="21"/>
              </w:rPr>
              <w:t xml:space="preserve">was to shift much of </w:t>
            </w:r>
            <w:r w:rsidR="00546B6E" w:rsidRPr="00264E22">
              <w:rPr>
                <w:rFonts w:ascii="Arial" w:hAnsi="Arial" w:cs="Arial"/>
                <w:sz w:val="21"/>
                <w:szCs w:val="21"/>
              </w:rPr>
              <w:t>her</w:t>
            </w:r>
            <w:r w:rsidRPr="00264E22">
              <w:rPr>
                <w:rFonts w:ascii="Arial" w:hAnsi="Arial" w:cs="Arial"/>
                <w:sz w:val="21"/>
                <w:szCs w:val="21"/>
              </w:rPr>
              <w:t xml:space="preserve"> previously requested </w:t>
            </w:r>
            <w:r w:rsidRPr="00264E22">
              <w:rPr>
                <w:rFonts w:ascii="Arial" w:hAnsi="Arial" w:cs="Arial"/>
                <w:bCs/>
                <w:sz w:val="21"/>
                <w:szCs w:val="21"/>
              </w:rPr>
              <w:t>informal</w:t>
            </w:r>
            <w:r w:rsidRPr="00264E22">
              <w:rPr>
                <w:rFonts w:ascii="Arial" w:hAnsi="Arial" w:cs="Arial"/>
                <w:b/>
                <w:sz w:val="21"/>
                <w:szCs w:val="21"/>
              </w:rPr>
              <w:t xml:space="preserve"> </w:t>
            </w:r>
            <w:r w:rsidRPr="00264E22">
              <w:rPr>
                <w:rFonts w:ascii="Arial" w:hAnsi="Arial" w:cs="Arial"/>
                <w:sz w:val="21"/>
                <w:szCs w:val="21"/>
              </w:rPr>
              <w:t>mediation and conflict resolution work in departments and divisions to their rightful administrative owners</w:t>
            </w:r>
            <w:r w:rsidRPr="00264E22">
              <w:rPr>
                <w:rFonts w:ascii="Arial" w:hAnsi="Arial" w:cs="Arial"/>
                <w:b/>
                <w:sz w:val="21"/>
                <w:szCs w:val="21"/>
              </w:rPr>
              <w:t>/</w:t>
            </w:r>
            <w:r w:rsidRPr="00264E22">
              <w:rPr>
                <w:rFonts w:ascii="Arial" w:hAnsi="Arial" w:cs="Arial"/>
                <w:bCs/>
                <w:sz w:val="21"/>
                <w:szCs w:val="21"/>
              </w:rPr>
              <w:t>leaders</w:t>
            </w:r>
            <w:r w:rsidRPr="00264E22">
              <w:rPr>
                <w:rFonts w:ascii="Arial" w:hAnsi="Arial" w:cs="Arial"/>
                <w:sz w:val="21"/>
                <w:szCs w:val="21"/>
              </w:rPr>
              <w:t xml:space="preserve">. </w:t>
            </w:r>
            <w:r w:rsidR="00546B6E" w:rsidRPr="00264E22">
              <w:rPr>
                <w:rFonts w:ascii="Arial" w:hAnsi="Arial" w:cs="Arial"/>
                <w:sz w:val="21"/>
                <w:szCs w:val="21"/>
              </w:rPr>
              <w:t xml:space="preserve">Historically, UCR </w:t>
            </w:r>
            <w:r w:rsidRPr="00264E22">
              <w:rPr>
                <w:rFonts w:ascii="Arial" w:hAnsi="Arial" w:cs="Arial"/>
                <w:sz w:val="21"/>
                <w:szCs w:val="21"/>
              </w:rPr>
              <w:t xml:space="preserve">did not have strong practices in place for campus climate “preventative care” by appropriate units in the past. </w:t>
            </w:r>
            <w:r w:rsidR="00546B6E" w:rsidRPr="00264E22">
              <w:rPr>
                <w:rFonts w:ascii="Arial" w:hAnsi="Arial" w:cs="Arial"/>
                <w:bCs/>
                <w:sz w:val="21"/>
                <w:szCs w:val="21"/>
              </w:rPr>
              <w:t>She</w:t>
            </w:r>
            <w:r w:rsidRPr="00264E22">
              <w:rPr>
                <w:rFonts w:ascii="Arial" w:hAnsi="Arial" w:cs="Arial"/>
                <w:bCs/>
                <w:sz w:val="21"/>
                <w:szCs w:val="21"/>
              </w:rPr>
              <w:t xml:space="preserve"> ha</w:t>
            </w:r>
            <w:r w:rsidR="00546B6E" w:rsidRPr="00264E22">
              <w:rPr>
                <w:rFonts w:ascii="Arial" w:hAnsi="Arial" w:cs="Arial"/>
                <w:bCs/>
                <w:sz w:val="21"/>
                <w:szCs w:val="21"/>
              </w:rPr>
              <w:t>s</w:t>
            </w:r>
            <w:r w:rsidRPr="00264E22">
              <w:rPr>
                <w:rFonts w:ascii="Arial" w:hAnsi="Arial" w:cs="Arial"/>
                <w:bCs/>
                <w:sz w:val="21"/>
                <w:szCs w:val="21"/>
              </w:rPr>
              <w:t xml:space="preserve"> continued to do less conflict resolution work </w:t>
            </w:r>
            <w:r w:rsidR="00546B6E" w:rsidRPr="00264E22">
              <w:rPr>
                <w:rFonts w:ascii="Arial" w:hAnsi="Arial" w:cs="Arial"/>
                <w:bCs/>
                <w:sz w:val="21"/>
                <w:szCs w:val="21"/>
              </w:rPr>
              <w:t>in recent</w:t>
            </w:r>
            <w:r w:rsidRPr="00264E22">
              <w:rPr>
                <w:rFonts w:ascii="Arial" w:hAnsi="Arial" w:cs="Arial"/>
                <w:bCs/>
                <w:sz w:val="21"/>
                <w:szCs w:val="21"/>
              </w:rPr>
              <w:t xml:space="preserve"> year</w:t>
            </w:r>
            <w:r w:rsidR="00546B6E" w:rsidRPr="00264E22">
              <w:rPr>
                <w:rFonts w:ascii="Arial" w:hAnsi="Arial" w:cs="Arial"/>
                <w:bCs/>
                <w:sz w:val="21"/>
                <w:szCs w:val="21"/>
              </w:rPr>
              <w:t>s</w:t>
            </w:r>
            <w:r w:rsidRPr="00264E22">
              <w:rPr>
                <w:rFonts w:ascii="Arial" w:hAnsi="Arial" w:cs="Arial"/>
                <w:bCs/>
                <w:sz w:val="21"/>
                <w:szCs w:val="21"/>
              </w:rPr>
              <w:t>, and whenever possible, ha</w:t>
            </w:r>
            <w:r w:rsidR="00546B6E" w:rsidRPr="00264E22">
              <w:rPr>
                <w:rFonts w:ascii="Arial" w:hAnsi="Arial" w:cs="Arial"/>
                <w:bCs/>
                <w:sz w:val="21"/>
                <w:szCs w:val="21"/>
              </w:rPr>
              <w:t>s</w:t>
            </w:r>
            <w:r w:rsidRPr="00264E22">
              <w:rPr>
                <w:rFonts w:ascii="Arial" w:hAnsi="Arial" w:cs="Arial"/>
                <w:bCs/>
                <w:sz w:val="21"/>
                <w:szCs w:val="21"/>
              </w:rPr>
              <w:t xml:space="preserve"> referred concerned parties to other appropriate resource offices to mitigate. Stronger climate partners have been CNAS Dean </w:t>
            </w:r>
            <w:r w:rsidRPr="00264E22">
              <w:rPr>
                <w:rFonts w:ascii="Arial" w:hAnsi="Arial" w:cs="Arial"/>
                <w:bCs/>
                <w:sz w:val="21"/>
                <w:szCs w:val="21"/>
              </w:rPr>
              <w:lastRenderedPageBreak/>
              <w:t xml:space="preserve">Peter Atkinson, VCSA Brian Haynes, VPAP Dan Jeske, the Ombuds Office, the UCR Police Department, Academic Senate </w:t>
            </w:r>
            <w:r w:rsidR="00546B6E" w:rsidRPr="00264E22">
              <w:rPr>
                <w:rFonts w:ascii="Arial" w:hAnsi="Arial" w:cs="Arial"/>
                <w:bCs/>
                <w:sz w:val="21"/>
                <w:szCs w:val="21"/>
              </w:rPr>
              <w:t xml:space="preserve">committees and </w:t>
            </w:r>
            <w:r w:rsidRPr="00264E22">
              <w:rPr>
                <w:rFonts w:ascii="Arial" w:hAnsi="Arial" w:cs="Arial"/>
                <w:bCs/>
                <w:sz w:val="21"/>
                <w:szCs w:val="21"/>
              </w:rPr>
              <w:t>staff, and University Extension.</w:t>
            </w:r>
          </w:p>
          <w:p w14:paraId="40AAC3B9" w14:textId="77777777" w:rsidR="00A22DDE" w:rsidRPr="00264E22" w:rsidRDefault="00A22DDE" w:rsidP="00A22DDE">
            <w:pPr>
              <w:spacing w:after="0" w:line="240" w:lineRule="auto"/>
              <w:rPr>
                <w:rFonts w:ascii="Arial" w:hAnsi="Arial" w:cs="Arial"/>
                <w:sz w:val="21"/>
                <w:szCs w:val="21"/>
              </w:rPr>
            </w:pPr>
          </w:p>
          <w:p w14:paraId="722376B5" w14:textId="45AFFF86" w:rsidR="00A22DDE" w:rsidRPr="00264E22" w:rsidRDefault="00A22DDE" w:rsidP="00A22DDE">
            <w:pPr>
              <w:spacing w:after="0" w:line="240" w:lineRule="auto"/>
              <w:rPr>
                <w:rFonts w:ascii="Arial" w:hAnsi="Arial" w:cs="Arial"/>
                <w:bCs/>
                <w:sz w:val="21"/>
                <w:szCs w:val="21"/>
              </w:rPr>
            </w:pPr>
            <w:r w:rsidRPr="00264E22">
              <w:rPr>
                <w:rFonts w:ascii="Arial" w:hAnsi="Arial" w:cs="Arial"/>
                <w:sz w:val="21"/>
                <w:szCs w:val="21"/>
              </w:rPr>
              <w:t>Additional goals include c</w:t>
            </w:r>
            <w:r w:rsidRPr="00264E22">
              <w:rPr>
                <w:rFonts w:ascii="Arial" w:hAnsi="Arial" w:cs="Arial"/>
                <w:bCs/>
                <w:sz w:val="21"/>
                <w:szCs w:val="21"/>
              </w:rPr>
              <w:t xml:space="preserve">ompleting a partnership with the Academic of Distinguished Teachers </w:t>
            </w:r>
            <w:r w:rsidR="00546B6E" w:rsidRPr="00264E22">
              <w:rPr>
                <w:rFonts w:ascii="Arial" w:hAnsi="Arial" w:cs="Arial"/>
                <w:bCs/>
                <w:sz w:val="21"/>
                <w:szCs w:val="21"/>
              </w:rPr>
              <w:t xml:space="preserve">(ADT) </w:t>
            </w:r>
            <w:r w:rsidRPr="00264E22">
              <w:rPr>
                <w:rFonts w:ascii="Arial" w:hAnsi="Arial" w:cs="Arial"/>
                <w:bCs/>
                <w:sz w:val="21"/>
                <w:szCs w:val="21"/>
              </w:rPr>
              <w:t xml:space="preserve">to separate out a distinct Chancellor's Making Excellence Inclusive (MEI) Diversity Certificate Training Program for faculty and instructors (from the existing Faculty and Staff MEI Program). ADT currently provides 5 teaching workshops in the Fall Quarter and 5 workshops in the Spring Quarter through the Center for Teaching and Learning. Beginning in 2027, DEI will offer an additional 5 Inclusive Pedagogy thematically organized workshops in the Winter Quarter to complement the ADT program. Any instructor completing at least 10 self-selected elective sessions, including Winter Quarter Inclusive Pedagogy sessions will receive the </w:t>
            </w:r>
            <w:r w:rsidR="00546B6E" w:rsidRPr="00264E22">
              <w:rPr>
                <w:rFonts w:ascii="Arial" w:hAnsi="Arial" w:cs="Arial"/>
                <w:bCs/>
                <w:sz w:val="21"/>
                <w:szCs w:val="21"/>
              </w:rPr>
              <w:t xml:space="preserve">Faculty/Instructor </w:t>
            </w:r>
            <w:r w:rsidRPr="00264E22">
              <w:rPr>
                <w:rFonts w:ascii="Arial" w:hAnsi="Arial" w:cs="Arial"/>
                <w:bCs/>
                <w:sz w:val="21"/>
                <w:szCs w:val="21"/>
              </w:rPr>
              <w:t>MEI Certificate.</w:t>
            </w:r>
          </w:p>
          <w:p w14:paraId="558DEA2D" w14:textId="77777777" w:rsidR="00A22DDE" w:rsidRPr="00264E22" w:rsidRDefault="00A22DDE" w:rsidP="00A22DDE">
            <w:pPr>
              <w:spacing w:after="0" w:line="240" w:lineRule="auto"/>
              <w:rPr>
                <w:rFonts w:ascii="Arial" w:hAnsi="Arial" w:cs="Arial"/>
                <w:sz w:val="21"/>
                <w:szCs w:val="21"/>
              </w:rPr>
            </w:pPr>
          </w:p>
          <w:p w14:paraId="7B3E4324" w14:textId="3D32BFA4" w:rsidR="00A22DDE" w:rsidRPr="00264E22" w:rsidRDefault="00A22DDE" w:rsidP="00A22DDE">
            <w:pPr>
              <w:spacing w:after="0" w:line="240" w:lineRule="auto"/>
              <w:rPr>
                <w:rFonts w:ascii="Arial" w:hAnsi="Arial" w:cs="Arial"/>
                <w:bCs/>
                <w:sz w:val="21"/>
                <w:szCs w:val="21"/>
                <w:lang w:val="en-GB"/>
              </w:rPr>
            </w:pPr>
            <w:r w:rsidRPr="00264E22">
              <w:rPr>
                <w:rFonts w:ascii="Arial" w:hAnsi="Arial" w:cs="Arial"/>
                <w:sz w:val="21"/>
                <w:szCs w:val="21"/>
              </w:rPr>
              <w:t xml:space="preserve">We </w:t>
            </w:r>
            <w:r w:rsidR="00546B6E" w:rsidRPr="00264E22">
              <w:rPr>
                <w:rFonts w:ascii="Arial" w:hAnsi="Arial" w:cs="Arial"/>
                <w:sz w:val="21"/>
                <w:szCs w:val="21"/>
              </w:rPr>
              <w:t xml:space="preserve">have </w:t>
            </w:r>
            <w:r w:rsidRPr="00264E22">
              <w:rPr>
                <w:rFonts w:ascii="Arial" w:hAnsi="Arial" w:cs="Arial"/>
                <w:sz w:val="21"/>
                <w:szCs w:val="21"/>
              </w:rPr>
              <w:t>also continue</w:t>
            </w:r>
            <w:r w:rsidR="00546B6E" w:rsidRPr="00264E22">
              <w:rPr>
                <w:rFonts w:ascii="Arial" w:hAnsi="Arial" w:cs="Arial"/>
                <w:sz w:val="21"/>
                <w:szCs w:val="21"/>
              </w:rPr>
              <w:t>d</w:t>
            </w:r>
            <w:r w:rsidRPr="00264E22">
              <w:rPr>
                <w:rFonts w:ascii="Arial" w:hAnsi="Arial" w:cs="Arial"/>
                <w:sz w:val="21"/>
                <w:szCs w:val="21"/>
              </w:rPr>
              <w:t xml:space="preserve"> to work with University Extension</w:t>
            </w:r>
            <w:r w:rsidR="00546B6E" w:rsidRPr="00264E22">
              <w:rPr>
                <w:rFonts w:ascii="Arial" w:hAnsi="Arial" w:cs="Arial"/>
                <w:sz w:val="21"/>
                <w:szCs w:val="21"/>
              </w:rPr>
              <w:t xml:space="preserve">/Professional and Global Education </w:t>
            </w:r>
            <w:r w:rsidRPr="00264E22">
              <w:rPr>
                <w:rFonts w:ascii="Arial" w:hAnsi="Arial" w:cs="Arial"/>
                <w:sz w:val="21"/>
                <w:szCs w:val="21"/>
              </w:rPr>
              <w:t xml:space="preserve">on </w:t>
            </w:r>
            <w:r w:rsidR="00546B6E" w:rsidRPr="00264E22">
              <w:rPr>
                <w:rFonts w:ascii="Arial" w:hAnsi="Arial" w:cs="Arial"/>
                <w:sz w:val="21"/>
                <w:szCs w:val="21"/>
              </w:rPr>
              <w:t xml:space="preserve">the </w:t>
            </w:r>
            <w:r w:rsidRPr="00264E22">
              <w:rPr>
                <w:rFonts w:ascii="Arial" w:hAnsi="Arial" w:cs="Arial"/>
                <w:sz w:val="21"/>
                <w:szCs w:val="21"/>
              </w:rPr>
              <w:t xml:space="preserve">delivery of </w:t>
            </w:r>
            <w:r w:rsidR="00546B6E" w:rsidRPr="00264E22">
              <w:rPr>
                <w:rFonts w:ascii="Arial" w:hAnsi="Arial" w:cs="Arial"/>
                <w:sz w:val="21"/>
                <w:szCs w:val="21"/>
              </w:rPr>
              <w:t xml:space="preserve">customized training/workshop/facilitation </w:t>
            </w:r>
            <w:r w:rsidRPr="00264E22">
              <w:rPr>
                <w:rFonts w:ascii="Arial" w:hAnsi="Arial" w:cs="Arial"/>
                <w:sz w:val="21"/>
                <w:szCs w:val="21"/>
              </w:rPr>
              <w:t xml:space="preserve">modules and EdX training modules with branding batches for completion, international corporate partners, and domestic industry business partners, respectively. We have created </w:t>
            </w:r>
            <w:r w:rsidR="00546B6E" w:rsidRPr="00264E22">
              <w:rPr>
                <w:rFonts w:ascii="Arial" w:hAnsi="Arial" w:cs="Arial"/>
                <w:sz w:val="21"/>
                <w:szCs w:val="21"/>
              </w:rPr>
              <w:t xml:space="preserve">much </w:t>
            </w:r>
            <w:r w:rsidRPr="00264E22">
              <w:rPr>
                <w:rFonts w:ascii="Arial" w:hAnsi="Arial" w:cs="Arial"/>
                <w:sz w:val="21"/>
                <w:szCs w:val="21"/>
              </w:rPr>
              <w:t xml:space="preserve">new content material to satisfy never-ending requests from campus </w:t>
            </w:r>
            <w:proofErr w:type="gramStart"/>
            <w:r w:rsidRPr="00264E22">
              <w:rPr>
                <w:rFonts w:ascii="Arial" w:hAnsi="Arial" w:cs="Arial"/>
                <w:sz w:val="21"/>
                <w:szCs w:val="21"/>
              </w:rPr>
              <w:t>partners, and</w:t>
            </w:r>
            <w:proofErr w:type="gramEnd"/>
            <w:r w:rsidRPr="00264E22">
              <w:rPr>
                <w:rFonts w:ascii="Arial" w:hAnsi="Arial" w:cs="Arial"/>
                <w:sz w:val="21"/>
                <w:szCs w:val="21"/>
              </w:rPr>
              <w:t xml:space="preserve"> are now beginning to venture further out to address global and national needs/requests/demand, while also monetizing some of these options. We c</w:t>
            </w:r>
            <w:proofErr w:type="spellStart"/>
            <w:r w:rsidRPr="00264E22">
              <w:rPr>
                <w:rFonts w:ascii="Arial" w:hAnsi="Arial" w:cs="Arial"/>
                <w:bCs/>
                <w:sz w:val="21"/>
                <w:szCs w:val="21"/>
                <w:lang w:val="en-GB"/>
              </w:rPr>
              <w:t>ompleted</w:t>
            </w:r>
            <w:proofErr w:type="spellEnd"/>
            <w:r w:rsidRPr="00264E22">
              <w:rPr>
                <w:rFonts w:ascii="Arial" w:hAnsi="Arial" w:cs="Arial"/>
                <w:bCs/>
                <w:sz w:val="21"/>
                <w:szCs w:val="21"/>
                <w:lang w:val="en-GB"/>
              </w:rPr>
              <w:t xml:space="preserve"> the creation of </w:t>
            </w:r>
            <w:r w:rsidR="00546B6E" w:rsidRPr="00264E22">
              <w:rPr>
                <w:rFonts w:ascii="Arial" w:hAnsi="Arial" w:cs="Arial"/>
                <w:bCs/>
                <w:sz w:val="21"/>
                <w:szCs w:val="21"/>
                <w:lang w:val="en-GB"/>
              </w:rPr>
              <w:t>six</w:t>
            </w:r>
            <w:r w:rsidRPr="00264E22">
              <w:rPr>
                <w:rFonts w:ascii="Arial" w:hAnsi="Arial" w:cs="Arial"/>
                <w:bCs/>
                <w:sz w:val="21"/>
                <w:szCs w:val="21"/>
                <w:lang w:val="en-GB"/>
              </w:rPr>
              <w:t xml:space="preserve"> interactive online modules toward effective inclusive communications with the University Extension that went online in the 2024-2025 academic year.  We are now completing </w:t>
            </w:r>
            <w:r w:rsidR="00546B6E" w:rsidRPr="00264E22">
              <w:rPr>
                <w:rFonts w:ascii="Arial" w:hAnsi="Arial" w:cs="Arial"/>
                <w:bCs/>
                <w:sz w:val="21"/>
                <w:szCs w:val="21"/>
                <w:lang w:val="en-GB"/>
              </w:rPr>
              <w:t>six</w:t>
            </w:r>
            <w:r w:rsidRPr="00264E22">
              <w:rPr>
                <w:rFonts w:ascii="Arial" w:hAnsi="Arial" w:cs="Arial"/>
                <w:bCs/>
                <w:sz w:val="21"/>
                <w:szCs w:val="21"/>
                <w:lang w:val="en-GB"/>
              </w:rPr>
              <w:t xml:space="preserve"> additional anti-discrimination/anti-bias modules with </w:t>
            </w:r>
            <w:r w:rsidR="00546B6E" w:rsidRPr="00264E22">
              <w:rPr>
                <w:rFonts w:ascii="Arial" w:hAnsi="Arial" w:cs="Arial"/>
                <w:bCs/>
                <w:sz w:val="21"/>
                <w:szCs w:val="21"/>
                <w:lang w:val="en-GB"/>
              </w:rPr>
              <w:t>Professional and Global Education</w:t>
            </w:r>
            <w:r w:rsidRPr="00264E22">
              <w:rPr>
                <w:rFonts w:ascii="Arial" w:hAnsi="Arial" w:cs="Arial"/>
                <w:bCs/>
                <w:sz w:val="21"/>
                <w:szCs w:val="21"/>
                <w:lang w:val="en-GB"/>
              </w:rPr>
              <w:t xml:space="preserve"> on Anti-Semitism, Islamophobia, Anti-Blackness, Disability Inclusion, Immigration Awareness, and LGBT</w:t>
            </w:r>
            <w:r w:rsidR="00546B6E" w:rsidRPr="00264E22">
              <w:rPr>
                <w:rFonts w:ascii="Arial" w:hAnsi="Arial" w:cs="Arial"/>
                <w:bCs/>
                <w:sz w:val="21"/>
                <w:szCs w:val="21"/>
                <w:lang w:val="en-GB"/>
              </w:rPr>
              <w:t>Q+</w:t>
            </w:r>
            <w:r w:rsidRPr="00264E22">
              <w:rPr>
                <w:rFonts w:ascii="Arial" w:hAnsi="Arial" w:cs="Arial"/>
                <w:bCs/>
                <w:sz w:val="21"/>
                <w:szCs w:val="21"/>
                <w:lang w:val="en-GB"/>
              </w:rPr>
              <w:t xml:space="preserve"> Inclusion that will go live in the 2026-2027 academic year.  UCOP has expressed interest in possibly sourcing the modules systemwide (for a fee, of course).</w:t>
            </w:r>
          </w:p>
          <w:p w14:paraId="6406E8F0" w14:textId="77777777" w:rsidR="00A22DDE" w:rsidRPr="00264E22" w:rsidRDefault="00A22DDE" w:rsidP="00A22DDE">
            <w:pPr>
              <w:spacing w:after="0" w:line="240" w:lineRule="auto"/>
              <w:rPr>
                <w:rFonts w:ascii="Arial" w:hAnsi="Arial" w:cs="Arial"/>
                <w:iCs/>
                <w:sz w:val="21"/>
                <w:szCs w:val="21"/>
              </w:rPr>
            </w:pPr>
          </w:p>
          <w:p w14:paraId="25893664" w14:textId="77777777" w:rsidR="00A22DDE" w:rsidRPr="00264E22" w:rsidRDefault="00A22DDE" w:rsidP="00A22DDE">
            <w:pPr>
              <w:spacing w:after="0" w:line="240" w:lineRule="auto"/>
              <w:rPr>
                <w:rFonts w:ascii="Arial" w:hAnsi="Arial" w:cs="Arial"/>
                <w:iCs/>
                <w:sz w:val="21"/>
                <w:szCs w:val="21"/>
                <w:u w:val="single"/>
              </w:rPr>
            </w:pPr>
            <w:r w:rsidRPr="00264E22">
              <w:rPr>
                <w:rFonts w:ascii="Arial" w:hAnsi="Arial" w:cs="Arial"/>
                <w:iCs/>
                <w:sz w:val="21"/>
                <w:szCs w:val="21"/>
                <w:u w:val="single"/>
              </w:rPr>
              <w:t>External Relationships</w:t>
            </w:r>
          </w:p>
          <w:p w14:paraId="3BAEAF6C" w14:textId="77777777" w:rsidR="00A22DDE" w:rsidRPr="00264E22" w:rsidRDefault="00A22DDE" w:rsidP="00F06BF2">
            <w:pPr>
              <w:spacing w:after="0" w:line="240" w:lineRule="auto"/>
              <w:rPr>
                <w:rFonts w:ascii="Arial" w:hAnsi="Arial" w:cs="Arial"/>
                <w:iCs/>
                <w:sz w:val="21"/>
                <w:szCs w:val="21"/>
              </w:rPr>
            </w:pPr>
          </w:p>
          <w:p w14:paraId="4B4C101B" w14:textId="1DFE7398" w:rsidR="00A22DDE" w:rsidRPr="00264E22" w:rsidRDefault="00C40881" w:rsidP="00A22DDE">
            <w:pPr>
              <w:spacing w:after="0" w:line="240" w:lineRule="auto"/>
              <w:rPr>
                <w:rFonts w:ascii="Arial" w:hAnsi="Arial" w:cs="Arial"/>
                <w:sz w:val="21"/>
                <w:szCs w:val="21"/>
              </w:rPr>
            </w:pPr>
            <w:r w:rsidRPr="00264E22">
              <w:rPr>
                <w:rFonts w:ascii="Arial" w:hAnsi="Arial" w:cs="Arial"/>
                <w:sz w:val="21"/>
                <w:szCs w:val="21"/>
              </w:rPr>
              <w:t>The VC-DEI has</w:t>
            </w:r>
            <w:r w:rsidR="00C91043" w:rsidRPr="00264E22">
              <w:rPr>
                <w:rFonts w:ascii="Arial" w:hAnsi="Arial" w:cs="Arial"/>
                <w:sz w:val="21"/>
                <w:szCs w:val="21"/>
              </w:rPr>
              <w:t xml:space="preserve"> worked with Admissions, Academic Advising, and Transfer offices to strengthen our new community college transfer pathways for Black, Native American, and Native Hawaiian and Pacific Islander students after meeting several Presidents and other senior administrators at various conferences in 2023-2024. We have now set up transfer program </w:t>
            </w:r>
            <w:r w:rsidRPr="00264E22">
              <w:rPr>
                <w:rFonts w:ascii="Arial" w:hAnsi="Arial" w:cs="Arial"/>
                <w:sz w:val="21"/>
                <w:szCs w:val="21"/>
              </w:rPr>
              <w:t xml:space="preserve">components </w:t>
            </w:r>
            <w:r w:rsidR="00C91043" w:rsidRPr="00264E22">
              <w:rPr>
                <w:rFonts w:ascii="Arial" w:hAnsi="Arial" w:cs="Arial"/>
                <w:sz w:val="21"/>
                <w:szCs w:val="21"/>
              </w:rPr>
              <w:t xml:space="preserve">with Mt. SAC and </w:t>
            </w:r>
            <w:r w:rsidRPr="00264E22">
              <w:rPr>
                <w:rFonts w:ascii="Arial" w:hAnsi="Arial" w:cs="Arial"/>
                <w:sz w:val="21"/>
                <w:szCs w:val="21"/>
              </w:rPr>
              <w:t xml:space="preserve">are </w:t>
            </w:r>
            <w:r w:rsidR="00C91043" w:rsidRPr="00264E22">
              <w:rPr>
                <w:rFonts w:ascii="Arial" w:hAnsi="Arial" w:cs="Arial"/>
                <w:sz w:val="21"/>
                <w:szCs w:val="21"/>
              </w:rPr>
              <w:t xml:space="preserve">working toward </w:t>
            </w:r>
            <w:r w:rsidRPr="00264E22">
              <w:rPr>
                <w:rFonts w:ascii="Arial" w:hAnsi="Arial" w:cs="Arial"/>
                <w:sz w:val="21"/>
                <w:szCs w:val="21"/>
              </w:rPr>
              <w:t xml:space="preserve">pipeline </w:t>
            </w:r>
            <w:r w:rsidR="00C91043" w:rsidRPr="00264E22">
              <w:rPr>
                <w:rFonts w:ascii="Arial" w:hAnsi="Arial" w:cs="Arial"/>
                <w:sz w:val="21"/>
                <w:szCs w:val="21"/>
              </w:rPr>
              <w:t xml:space="preserve">programs with Mesa College in San Diego targeting Native Hawaiians and Pacific Islanders, a partnership with College of the Desert targeting Native American students, and Compton College targeting African American student transfers.  We have made contact </w:t>
            </w:r>
            <w:proofErr w:type="gramStart"/>
            <w:r w:rsidR="00C91043" w:rsidRPr="00264E22">
              <w:rPr>
                <w:rFonts w:ascii="Arial" w:hAnsi="Arial" w:cs="Arial"/>
                <w:sz w:val="21"/>
                <w:szCs w:val="21"/>
              </w:rPr>
              <w:t>and also</w:t>
            </w:r>
            <w:proofErr w:type="gramEnd"/>
            <w:r w:rsidR="00C91043" w:rsidRPr="00264E22">
              <w:rPr>
                <w:rFonts w:ascii="Arial" w:hAnsi="Arial" w:cs="Arial"/>
                <w:sz w:val="21"/>
                <w:szCs w:val="21"/>
              </w:rPr>
              <w:t xml:space="preserve"> plan to pursue a relationship with University of the Marianas. As a result of this work, </w:t>
            </w:r>
            <w:r w:rsidRPr="00264E22">
              <w:rPr>
                <w:rFonts w:ascii="Arial" w:hAnsi="Arial" w:cs="Arial"/>
                <w:sz w:val="21"/>
                <w:szCs w:val="21"/>
              </w:rPr>
              <w:t>VC Lam</w:t>
            </w:r>
            <w:r w:rsidR="00C91043" w:rsidRPr="00264E22">
              <w:rPr>
                <w:rFonts w:ascii="Arial" w:hAnsi="Arial" w:cs="Arial"/>
                <w:sz w:val="21"/>
                <w:szCs w:val="21"/>
              </w:rPr>
              <w:t xml:space="preserve"> ha</w:t>
            </w:r>
            <w:r w:rsidRPr="00264E22">
              <w:rPr>
                <w:rFonts w:ascii="Arial" w:hAnsi="Arial" w:cs="Arial"/>
                <w:sz w:val="21"/>
                <w:szCs w:val="21"/>
              </w:rPr>
              <w:t>s</w:t>
            </w:r>
            <w:r w:rsidR="00C91043" w:rsidRPr="00264E22">
              <w:rPr>
                <w:rFonts w:ascii="Arial" w:hAnsi="Arial" w:cs="Arial"/>
                <w:sz w:val="21"/>
                <w:szCs w:val="21"/>
              </w:rPr>
              <w:t xml:space="preserve"> been asked to represent UCR and the UC system at regional and statewide intersegmental convenings along with the California Community College system and the California State University system, and to strategize with the others toward improved alignment and pathways</w:t>
            </w:r>
            <w:r w:rsidRPr="00264E22">
              <w:rPr>
                <w:rFonts w:ascii="Arial" w:hAnsi="Arial" w:cs="Arial"/>
                <w:sz w:val="21"/>
                <w:szCs w:val="21"/>
              </w:rPr>
              <w:t xml:space="preserve"> across California Community Colleges and the UC System</w:t>
            </w:r>
            <w:r w:rsidR="00C91043" w:rsidRPr="00264E22">
              <w:rPr>
                <w:rFonts w:ascii="Arial" w:hAnsi="Arial" w:cs="Arial"/>
                <w:sz w:val="21"/>
                <w:szCs w:val="21"/>
              </w:rPr>
              <w:t>.</w:t>
            </w:r>
            <w:r w:rsidR="00A22DDE" w:rsidRPr="00264E22">
              <w:rPr>
                <w:rFonts w:ascii="Arial" w:hAnsi="Arial" w:cs="Arial"/>
                <w:sz w:val="21"/>
                <w:szCs w:val="21"/>
              </w:rPr>
              <w:t xml:space="preserve"> </w:t>
            </w:r>
            <w:r w:rsidRPr="00264E22">
              <w:rPr>
                <w:rFonts w:ascii="Arial" w:hAnsi="Arial" w:cs="Arial"/>
                <w:sz w:val="21"/>
                <w:szCs w:val="21"/>
              </w:rPr>
              <w:t>Because of her</w:t>
            </w:r>
            <w:r w:rsidR="00A22DDE" w:rsidRPr="00264E22">
              <w:rPr>
                <w:rFonts w:ascii="Arial" w:hAnsi="Arial" w:cs="Arial"/>
                <w:sz w:val="21"/>
                <w:szCs w:val="21"/>
              </w:rPr>
              <w:t xml:space="preserve"> </w:t>
            </w:r>
            <w:r w:rsidRPr="00264E22">
              <w:rPr>
                <w:rFonts w:ascii="Arial" w:hAnsi="Arial" w:cs="Arial"/>
                <w:sz w:val="21"/>
                <w:szCs w:val="21"/>
              </w:rPr>
              <w:t xml:space="preserve">historical </w:t>
            </w:r>
            <w:r w:rsidR="00A22DDE" w:rsidRPr="00264E22">
              <w:rPr>
                <w:rFonts w:ascii="Arial" w:hAnsi="Arial" w:cs="Arial"/>
                <w:sz w:val="21"/>
                <w:szCs w:val="21"/>
              </w:rPr>
              <w:t>work across racial advocacy</w:t>
            </w:r>
            <w:r w:rsidRPr="00264E22">
              <w:rPr>
                <w:rFonts w:ascii="Arial" w:hAnsi="Arial" w:cs="Arial"/>
                <w:sz w:val="21"/>
                <w:szCs w:val="21"/>
              </w:rPr>
              <w:t xml:space="preserve"> groups</w:t>
            </w:r>
            <w:r w:rsidR="00A22DDE" w:rsidRPr="00264E22">
              <w:rPr>
                <w:rFonts w:ascii="Arial" w:hAnsi="Arial" w:cs="Arial"/>
                <w:sz w:val="21"/>
                <w:szCs w:val="21"/>
              </w:rPr>
              <w:t xml:space="preserve">, </w:t>
            </w:r>
            <w:r w:rsidRPr="00264E22">
              <w:rPr>
                <w:rFonts w:ascii="Arial" w:hAnsi="Arial" w:cs="Arial"/>
                <w:sz w:val="21"/>
                <w:szCs w:val="21"/>
              </w:rPr>
              <w:t xml:space="preserve">VC Lam </w:t>
            </w:r>
            <w:r w:rsidR="00A22DDE" w:rsidRPr="00264E22">
              <w:rPr>
                <w:rFonts w:ascii="Arial" w:hAnsi="Arial" w:cs="Arial"/>
                <w:sz w:val="21"/>
                <w:szCs w:val="21"/>
              </w:rPr>
              <w:t xml:space="preserve">served as a consultative lead in UCOP’s work group on MSI </w:t>
            </w:r>
            <w:r w:rsidRPr="00264E22">
              <w:rPr>
                <w:rFonts w:ascii="Arial" w:hAnsi="Arial" w:cs="Arial"/>
                <w:sz w:val="21"/>
                <w:szCs w:val="21"/>
              </w:rPr>
              <w:t xml:space="preserve">state legislative </w:t>
            </w:r>
            <w:r w:rsidR="00A22DDE" w:rsidRPr="00264E22">
              <w:rPr>
                <w:rFonts w:ascii="Arial" w:hAnsi="Arial" w:cs="Arial"/>
                <w:sz w:val="21"/>
                <w:szCs w:val="21"/>
              </w:rPr>
              <w:t xml:space="preserve">advocacy, including </w:t>
            </w:r>
            <w:r w:rsidRPr="00264E22">
              <w:rPr>
                <w:rFonts w:ascii="Arial" w:hAnsi="Arial" w:cs="Arial"/>
                <w:sz w:val="21"/>
                <w:szCs w:val="21"/>
              </w:rPr>
              <w:t xml:space="preserve">efforts toward the recent successful passage of </w:t>
            </w:r>
            <w:r w:rsidR="00A22DDE" w:rsidRPr="00264E22">
              <w:rPr>
                <w:rFonts w:ascii="Arial" w:hAnsi="Arial" w:cs="Arial"/>
                <w:sz w:val="21"/>
                <w:szCs w:val="21"/>
              </w:rPr>
              <w:t>California</w:t>
            </w:r>
            <w:r w:rsidRPr="00264E22">
              <w:rPr>
                <w:rFonts w:ascii="Arial" w:hAnsi="Arial" w:cs="Arial"/>
                <w:sz w:val="21"/>
                <w:szCs w:val="21"/>
              </w:rPr>
              <w:t>’s</w:t>
            </w:r>
            <w:r w:rsidR="00A22DDE" w:rsidRPr="00264E22">
              <w:rPr>
                <w:rFonts w:ascii="Arial" w:hAnsi="Arial" w:cs="Arial"/>
                <w:sz w:val="21"/>
                <w:szCs w:val="21"/>
              </w:rPr>
              <w:t xml:space="preserve"> HSI and AANHPI designation </w:t>
            </w:r>
            <w:r w:rsidRPr="00264E22">
              <w:rPr>
                <w:rFonts w:ascii="Arial" w:hAnsi="Arial" w:cs="Arial"/>
                <w:sz w:val="21"/>
                <w:szCs w:val="21"/>
              </w:rPr>
              <w:t>Senate and Assembly Bills, in partnership with</w:t>
            </w:r>
            <w:r w:rsidR="00A22DDE" w:rsidRPr="00264E22">
              <w:rPr>
                <w:rFonts w:ascii="Arial" w:hAnsi="Arial" w:cs="Arial"/>
                <w:sz w:val="21"/>
                <w:szCs w:val="21"/>
              </w:rPr>
              <w:t xml:space="preserve"> national and statewide higher education advocacy professional associations, such as HACU, Excelencia in Education, </w:t>
            </w:r>
            <w:r w:rsidRPr="00264E22">
              <w:rPr>
                <w:rFonts w:ascii="Arial" w:hAnsi="Arial" w:cs="Arial"/>
                <w:sz w:val="21"/>
                <w:szCs w:val="21"/>
              </w:rPr>
              <w:t xml:space="preserve">APAHE </w:t>
            </w:r>
            <w:r w:rsidR="00A22DDE" w:rsidRPr="00264E22">
              <w:rPr>
                <w:rFonts w:ascii="Arial" w:hAnsi="Arial" w:cs="Arial"/>
                <w:sz w:val="21"/>
                <w:szCs w:val="21"/>
              </w:rPr>
              <w:t>and CAPIAA.</w:t>
            </w:r>
          </w:p>
          <w:p w14:paraId="41F10904" w14:textId="77777777" w:rsidR="00CB5129" w:rsidRPr="00264E22" w:rsidRDefault="00CB5129" w:rsidP="00F06BF2">
            <w:pPr>
              <w:spacing w:after="0" w:line="240" w:lineRule="auto"/>
              <w:rPr>
                <w:rFonts w:ascii="Arial" w:hAnsi="Arial" w:cs="Arial"/>
                <w:iCs/>
                <w:sz w:val="21"/>
                <w:szCs w:val="21"/>
              </w:rPr>
            </w:pPr>
          </w:p>
          <w:p w14:paraId="5F98C01B" w14:textId="727ABD9E" w:rsidR="00CB5129" w:rsidRPr="00264E22" w:rsidRDefault="00C40881" w:rsidP="00F06BF2">
            <w:pPr>
              <w:spacing w:after="0" w:line="240" w:lineRule="auto"/>
              <w:rPr>
                <w:rFonts w:ascii="Arial" w:hAnsi="Arial" w:cs="Arial"/>
                <w:sz w:val="21"/>
                <w:szCs w:val="21"/>
              </w:rPr>
            </w:pPr>
            <w:r w:rsidRPr="00264E22">
              <w:rPr>
                <w:rFonts w:ascii="Arial" w:hAnsi="Arial" w:cs="Arial"/>
                <w:sz w:val="21"/>
                <w:szCs w:val="21"/>
              </w:rPr>
              <w:t>For the past six years, VC Lam was</w:t>
            </w:r>
            <w:r w:rsidR="00CB5129" w:rsidRPr="00264E22">
              <w:rPr>
                <w:rFonts w:ascii="Arial" w:hAnsi="Arial" w:cs="Arial"/>
                <w:sz w:val="21"/>
                <w:szCs w:val="21"/>
              </w:rPr>
              <w:t xml:space="preserve"> the active participating co-representative for UCR on the National Academies of Sciences, Engineering and Medicine’s</w:t>
            </w:r>
            <w:r w:rsidRPr="00264E22">
              <w:rPr>
                <w:rFonts w:ascii="Arial" w:hAnsi="Arial" w:cs="Arial"/>
                <w:sz w:val="21"/>
                <w:szCs w:val="21"/>
              </w:rPr>
              <w:t xml:space="preserve"> (NASEM’s)</w:t>
            </w:r>
            <w:r w:rsidR="00CB5129" w:rsidRPr="00264E22">
              <w:rPr>
                <w:rFonts w:ascii="Arial" w:hAnsi="Arial" w:cs="Arial"/>
                <w:sz w:val="21"/>
                <w:szCs w:val="21"/>
              </w:rPr>
              <w:t xml:space="preserve"> Action Collaborative for the Prevention of Sexual Harassment and Gender Discrimination (along with </w:t>
            </w:r>
            <w:r w:rsidRPr="00264E22">
              <w:rPr>
                <w:rFonts w:ascii="Arial" w:hAnsi="Arial" w:cs="Arial"/>
                <w:sz w:val="21"/>
                <w:szCs w:val="21"/>
              </w:rPr>
              <w:t xml:space="preserve">then CNAS Dean </w:t>
            </w:r>
            <w:r w:rsidR="00CB5129" w:rsidRPr="00264E22">
              <w:rPr>
                <w:rFonts w:ascii="Arial" w:hAnsi="Arial" w:cs="Arial"/>
                <w:sz w:val="21"/>
                <w:szCs w:val="21"/>
              </w:rPr>
              <w:t>Kathryn Uhrich)</w:t>
            </w:r>
            <w:r w:rsidRPr="00264E22">
              <w:rPr>
                <w:rFonts w:ascii="Arial" w:hAnsi="Arial" w:cs="Arial"/>
                <w:sz w:val="21"/>
                <w:szCs w:val="21"/>
              </w:rPr>
              <w:t>. As a result of this appointment, Lam/UCR became a core author on two seminal publications.</w:t>
            </w:r>
          </w:p>
          <w:p w14:paraId="6E3AC710" w14:textId="77777777" w:rsidR="00264E22" w:rsidRDefault="00264E22" w:rsidP="00F06BF2">
            <w:pPr>
              <w:spacing w:after="0" w:line="240" w:lineRule="auto"/>
              <w:rPr>
                <w:rFonts w:ascii="Arial" w:hAnsi="Arial" w:cs="Arial"/>
                <w:sz w:val="21"/>
                <w:szCs w:val="21"/>
              </w:rPr>
            </w:pPr>
          </w:p>
          <w:p w14:paraId="7DA19D3A" w14:textId="4F89A2E3" w:rsidR="00C40881" w:rsidRPr="00264E22" w:rsidRDefault="00C40881" w:rsidP="00F06BF2">
            <w:pPr>
              <w:spacing w:after="0" w:line="240" w:lineRule="auto"/>
              <w:rPr>
                <w:rFonts w:ascii="Arial" w:hAnsi="Arial" w:cs="Arial"/>
                <w:sz w:val="21"/>
                <w:szCs w:val="21"/>
              </w:rPr>
            </w:pPr>
            <w:r w:rsidRPr="00264E22">
              <w:rPr>
                <w:rFonts w:ascii="Arial" w:hAnsi="Arial" w:cs="Arial"/>
                <w:sz w:val="21"/>
                <w:szCs w:val="21"/>
              </w:rPr>
              <w:lastRenderedPageBreak/>
              <w:t xml:space="preserve">Also, during that time, VC Lam as served as the Campus Liaison for UCR’s founding membership in the Hispanic Serving Research University (HSRU) Alliance, that requires coordination efforts on everything from HSRU/Department of Defense grant opportunities, HSRU/Mellon Foundation Crossing </w:t>
            </w:r>
            <w:proofErr w:type="spellStart"/>
            <w:r w:rsidRPr="00264E22">
              <w:rPr>
                <w:rFonts w:ascii="Arial" w:hAnsi="Arial" w:cs="Arial"/>
                <w:sz w:val="21"/>
                <w:szCs w:val="21"/>
              </w:rPr>
              <w:t>Latinidades</w:t>
            </w:r>
            <w:proofErr w:type="spellEnd"/>
            <w:r w:rsidRPr="00264E22">
              <w:rPr>
                <w:rFonts w:ascii="Arial" w:hAnsi="Arial" w:cs="Arial"/>
                <w:sz w:val="21"/>
                <w:szCs w:val="21"/>
              </w:rPr>
              <w:t xml:space="preserve"> graduate student summer and dissertation year grant opportunities, HSRU postdoctoral fellowship competition design/review, and administrative affinity group communications.</w:t>
            </w:r>
          </w:p>
          <w:p w14:paraId="394C27A0" w14:textId="77777777" w:rsidR="00CB5129" w:rsidRPr="00264E22" w:rsidRDefault="00CB5129" w:rsidP="00F06BF2">
            <w:pPr>
              <w:spacing w:after="0" w:line="240" w:lineRule="auto"/>
              <w:rPr>
                <w:rFonts w:ascii="Arial" w:hAnsi="Arial" w:cs="Arial"/>
                <w:iCs/>
                <w:sz w:val="21"/>
                <w:szCs w:val="21"/>
              </w:rPr>
            </w:pPr>
          </w:p>
          <w:p w14:paraId="07DE7881" w14:textId="15B74450" w:rsidR="00CB5129" w:rsidRPr="00264E22" w:rsidRDefault="00CB5129" w:rsidP="00F06BF2">
            <w:pPr>
              <w:spacing w:after="0" w:line="240" w:lineRule="auto"/>
              <w:rPr>
                <w:rFonts w:ascii="Arial" w:hAnsi="Arial" w:cs="Arial"/>
                <w:sz w:val="21"/>
                <w:szCs w:val="21"/>
              </w:rPr>
            </w:pPr>
            <w:r w:rsidRPr="00264E22">
              <w:rPr>
                <w:rFonts w:ascii="Arial" w:hAnsi="Arial" w:cs="Arial"/>
                <w:sz w:val="21"/>
                <w:szCs w:val="21"/>
              </w:rPr>
              <w:t xml:space="preserve">After being asked to speak on many webinars for national associations on how to maneuver in the face of anti-DEI legislation and post-SCOTUS </w:t>
            </w:r>
            <w:r w:rsidR="00C40881" w:rsidRPr="00264E22">
              <w:rPr>
                <w:rFonts w:ascii="Arial" w:hAnsi="Arial" w:cs="Arial"/>
                <w:sz w:val="21"/>
                <w:szCs w:val="21"/>
              </w:rPr>
              <w:t xml:space="preserve">decisions </w:t>
            </w:r>
            <w:r w:rsidRPr="00264E22">
              <w:rPr>
                <w:rFonts w:ascii="Arial" w:hAnsi="Arial" w:cs="Arial"/>
                <w:sz w:val="21"/>
                <w:szCs w:val="21"/>
              </w:rPr>
              <w:t xml:space="preserve">given the UC’s history post-Proposition 209, </w:t>
            </w:r>
            <w:r w:rsidR="00C40881" w:rsidRPr="00264E22">
              <w:rPr>
                <w:rFonts w:ascii="Arial" w:hAnsi="Arial" w:cs="Arial"/>
                <w:sz w:val="21"/>
                <w:szCs w:val="21"/>
              </w:rPr>
              <w:t xml:space="preserve">VC Lam </w:t>
            </w:r>
            <w:r w:rsidRPr="00264E22">
              <w:rPr>
                <w:rFonts w:ascii="Arial" w:hAnsi="Arial" w:cs="Arial"/>
                <w:sz w:val="21"/>
                <w:szCs w:val="21"/>
              </w:rPr>
              <w:t>took initiative in 2024-2025 to edit a</w:t>
            </w:r>
            <w:r w:rsidR="00C40881" w:rsidRPr="00264E22">
              <w:rPr>
                <w:rFonts w:ascii="Arial" w:hAnsi="Arial" w:cs="Arial"/>
                <w:sz w:val="21"/>
                <w:szCs w:val="21"/>
              </w:rPr>
              <w:t xml:space="preserve"> scholarly</w:t>
            </w:r>
            <w:r w:rsidRPr="00264E22">
              <w:rPr>
                <w:rFonts w:ascii="Arial" w:hAnsi="Arial" w:cs="Arial"/>
                <w:sz w:val="21"/>
                <w:szCs w:val="21"/>
              </w:rPr>
              <w:t xml:space="preserve"> </w:t>
            </w:r>
            <w:r w:rsidR="00C40881" w:rsidRPr="00264E22">
              <w:rPr>
                <w:rFonts w:ascii="Arial" w:hAnsi="Arial" w:cs="Arial"/>
                <w:sz w:val="21"/>
                <w:szCs w:val="21"/>
              </w:rPr>
              <w:t xml:space="preserve">academic </w:t>
            </w:r>
            <w:r w:rsidRPr="00264E22">
              <w:rPr>
                <w:rFonts w:ascii="Arial" w:hAnsi="Arial" w:cs="Arial"/>
                <w:sz w:val="21"/>
                <w:szCs w:val="21"/>
              </w:rPr>
              <w:t xml:space="preserve">anthology on how the UC system has continued its DEI work over the past 25 years. </w:t>
            </w:r>
            <w:r w:rsidR="00C40881" w:rsidRPr="00264E22">
              <w:rPr>
                <w:rFonts w:ascii="Arial" w:hAnsi="Arial" w:cs="Arial"/>
                <w:sz w:val="21"/>
                <w:szCs w:val="21"/>
              </w:rPr>
              <w:t>She</w:t>
            </w:r>
            <w:r w:rsidRPr="00264E22">
              <w:rPr>
                <w:rFonts w:ascii="Arial" w:hAnsi="Arial" w:cs="Arial"/>
                <w:sz w:val="21"/>
                <w:szCs w:val="21"/>
              </w:rPr>
              <w:t xml:space="preserve"> secured</w:t>
            </w:r>
            <w:r w:rsidR="00C40881" w:rsidRPr="00264E22">
              <w:rPr>
                <w:rFonts w:ascii="Arial" w:hAnsi="Arial" w:cs="Arial"/>
                <w:sz w:val="21"/>
                <w:szCs w:val="21"/>
              </w:rPr>
              <w:t>,</w:t>
            </w:r>
            <w:r w:rsidRPr="00264E22">
              <w:rPr>
                <w:rFonts w:ascii="Arial" w:hAnsi="Arial" w:cs="Arial"/>
                <w:sz w:val="21"/>
                <w:szCs w:val="21"/>
              </w:rPr>
              <w:t xml:space="preserve"> in partnership with University of California Press Director Erich Van Rihn, UCP Director of Editing, Design and Production Kate Warne, and Catherine Mitchell, Director of Publishing, Archives and </w:t>
            </w:r>
            <w:proofErr w:type="spellStart"/>
            <w:r w:rsidRPr="00264E22">
              <w:rPr>
                <w:rFonts w:ascii="Arial" w:hAnsi="Arial" w:cs="Arial"/>
                <w:sz w:val="21"/>
                <w:szCs w:val="21"/>
              </w:rPr>
              <w:t>Digitizaton</w:t>
            </w:r>
            <w:proofErr w:type="spellEnd"/>
            <w:r w:rsidRPr="00264E22">
              <w:rPr>
                <w:rFonts w:ascii="Arial" w:hAnsi="Arial" w:cs="Arial"/>
                <w:sz w:val="21"/>
                <w:szCs w:val="21"/>
              </w:rPr>
              <w:t xml:space="preserve"> at the California Digital Library, that UC Press has committed to coordinating the editorial production of the volume, and the California Digital Library will host it as part of their </w:t>
            </w:r>
            <w:proofErr w:type="spellStart"/>
            <w:r w:rsidRPr="00264E22">
              <w:rPr>
                <w:rFonts w:ascii="Arial" w:hAnsi="Arial" w:cs="Arial"/>
                <w:sz w:val="21"/>
                <w:szCs w:val="21"/>
              </w:rPr>
              <w:t>eScholarship</w:t>
            </w:r>
            <w:proofErr w:type="spellEnd"/>
            <w:r w:rsidRPr="00264E22">
              <w:rPr>
                <w:rFonts w:ascii="Arial" w:hAnsi="Arial" w:cs="Arial"/>
                <w:sz w:val="21"/>
                <w:szCs w:val="21"/>
              </w:rPr>
              <w:t xml:space="preserve"> collection upon publication.  An example of what the finished volume would look like when it's published is available</w:t>
            </w:r>
            <w:r w:rsidR="00C40881" w:rsidRPr="00264E22">
              <w:rPr>
                <w:rFonts w:ascii="Arial" w:hAnsi="Arial" w:cs="Arial"/>
                <w:sz w:val="21"/>
                <w:szCs w:val="21"/>
              </w:rPr>
              <w:t xml:space="preserve"> </w:t>
            </w:r>
            <w:r w:rsidRPr="00264E22">
              <w:rPr>
                <w:rFonts w:ascii="Arial" w:hAnsi="Arial" w:cs="Arial"/>
                <w:sz w:val="21"/>
                <w:szCs w:val="21"/>
              </w:rPr>
              <w:t>here: </w:t>
            </w:r>
            <w:hyperlink r:id="rId5" w:tooltip="https://escholarship.org/uc/item/1v45s9br" w:history="1">
              <w:r w:rsidRPr="00264E22">
                <w:rPr>
                  <w:rStyle w:val="Hyperlink"/>
                  <w:rFonts w:ascii="Arial" w:hAnsi="Arial" w:cs="Arial"/>
                  <w:sz w:val="21"/>
                  <w:szCs w:val="21"/>
                </w:rPr>
                <w:t>https://escholarship.org/uc/item/1v45s9br</w:t>
              </w:r>
            </w:hyperlink>
            <w:r w:rsidRPr="00264E22">
              <w:rPr>
                <w:rFonts w:ascii="Arial" w:hAnsi="Arial" w:cs="Arial"/>
                <w:sz w:val="21"/>
                <w:szCs w:val="21"/>
              </w:rPr>
              <w:t xml:space="preserve">  Since the subject matter is squarely focused on higher education, we agreed it would be best situated within the published content from UC Berkeley's Center for Studies in Higher Education on the </w:t>
            </w:r>
            <w:proofErr w:type="spellStart"/>
            <w:r w:rsidRPr="00264E22">
              <w:rPr>
                <w:rFonts w:ascii="Arial" w:hAnsi="Arial" w:cs="Arial"/>
                <w:sz w:val="21"/>
                <w:szCs w:val="21"/>
              </w:rPr>
              <w:t>eScholarship</w:t>
            </w:r>
            <w:proofErr w:type="spellEnd"/>
            <w:r w:rsidRPr="00264E22">
              <w:rPr>
                <w:rFonts w:ascii="Arial" w:hAnsi="Arial" w:cs="Arial"/>
                <w:sz w:val="21"/>
                <w:szCs w:val="21"/>
              </w:rPr>
              <w:t xml:space="preserve"> site. After having to revise the scholarly introduction several times due to the tumultuous Trump administration attacks against DEI and higher education over the past five months, </w:t>
            </w:r>
            <w:r w:rsidR="00C40881" w:rsidRPr="00264E22">
              <w:rPr>
                <w:rFonts w:ascii="Arial" w:hAnsi="Arial" w:cs="Arial"/>
                <w:sz w:val="21"/>
                <w:szCs w:val="21"/>
              </w:rPr>
              <w:t>we are</w:t>
            </w:r>
            <w:r w:rsidRPr="00264E22">
              <w:rPr>
                <w:rFonts w:ascii="Arial" w:hAnsi="Arial" w:cs="Arial"/>
                <w:sz w:val="21"/>
                <w:szCs w:val="21"/>
              </w:rPr>
              <w:t xml:space="preserve"> pleased to report the manuscript is </w:t>
            </w:r>
            <w:r w:rsidR="00C40881" w:rsidRPr="00264E22">
              <w:rPr>
                <w:rFonts w:ascii="Arial" w:hAnsi="Arial" w:cs="Arial"/>
                <w:sz w:val="21"/>
                <w:szCs w:val="21"/>
              </w:rPr>
              <w:t>back on track toward</w:t>
            </w:r>
            <w:r w:rsidRPr="00264E22">
              <w:rPr>
                <w:rFonts w:ascii="Arial" w:hAnsi="Arial" w:cs="Arial"/>
                <w:sz w:val="21"/>
                <w:szCs w:val="21"/>
              </w:rPr>
              <w:t xml:space="preserve"> production.</w:t>
            </w:r>
          </w:p>
          <w:p w14:paraId="21E242CE" w14:textId="77777777" w:rsidR="00A22DDE" w:rsidRPr="00264E22" w:rsidRDefault="00A22DDE" w:rsidP="00F06BF2">
            <w:pPr>
              <w:spacing w:after="0" w:line="240" w:lineRule="auto"/>
              <w:rPr>
                <w:rFonts w:ascii="Arial" w:hAnsi="Arial" w:cs="Arial"/>
                <w:iCs/>
                <w:sz w:val="21"/>
                <w:szCs w:val="21"/>
              </w:rPr>
            </w:pPr>
          </w:p>
          <w:p w14:paraId="378459F9" w14:textId="77777777" w:rsidR="00977DA5" w:rsidRPr="00264E22" w:rsidRDefault="00977DA5" w:rsidP="00977DA5">
            <w:pPr>
              <w:spacing w:after="0" w:line="240" w:lineRule="auto"/>
              <w:rPr>
                <w:rFonts w:ascii="Arial" w:hAnsi="Arial" w:cs="Arial"/>
                <w:b/>
                <w:bCs/>
                <w:iCs/>
                <w:sz w:val="21"/>
                <w:szCs w:val="21"/>
              </w:rPr>
            </w:pPr>
            <w:r w:rsidRPr="00264E22">
              <w:rPr>
                <w:rFonts w:ascii="Arial" w:hAnsi="Arial" w:cs="Arial"/>
                <w:b/>
                <w:bCs/>
                <w:iCs/>
                <w:sz w:val="21"/>
                <w:szCs w:val="21"/>
              </w:rPr>
              <w:t>Long-Range Plans:</w:t>
            </w:r>
          </w:p>
          <w:p w14:paraId="12D2AEB0" w14:textId="77777777" w:rsidR="00977DA5" w:rsidRDefault="00977DA5" w:rsidP="00F06BF2">
            <w:pPr>
              <w:spacing w:after="0" w:line="240" w:lineRule="auto"/>
              <w:rPr>
                <w:rFonts w:ascii="Arial" w:hAnsi="Arial" w:cs="Arial"/>
                <w:iCs/>
                <w:sz w:val="21"/>
                <w:szCs w:val="21"/>
              </w:rPr>
            </w:pPr>
          </w:p>
          <w:p w14:paraId="206254A7" w14:textId="161B1B2D" w:rsidR="00264E22" w:rsidRDefault="00264E22" w:rsidP="00F06BF2">
            <w:pPr>
              <w:spacing w:after="0" w:line="240" w:lineRule="auto"/>
              <w:rPr>
                <w:rFonts w:ascii="Arial" w:hAnsi="Arial" w:cs="Arial"/>
                <w:iCs/>
                <w:sz w:val="21"/>
                <w:szCs w:val="21"/>
              </w:rPr>
            </w:pPr>
            <w:r>
              <w:rPr>
                <w:rFonts w:ascii="Arial" w:hAnsi="Arial" w:cs="Arial"/>
                <w:iCs/>
                <w:sz w:val="21"/>
                <w:szCs w:val="21"/>
              </w:rPr>
              <w:t>Please see more details of the following on our UCR Strategic Plan 2030 website.</w:t>
            </w:r>
          </w:p>
          <w:p w14:paraId="47384DF6" w14:textId="77777777" w:rsidR="00264E22" w:rsidRPr="00264E22" w:rsidRDefault="00264E22" w:rsidP="00F06BF2">
            <w:pPr>
              <w:spacing w:after="0" w:line="240" w:lineRule="auto"/>
              <w:rPr>
                <w:rFonts w:ascii="Arial" w:hAnsi="Arial" w:cs="Arial"/>
                <w:iCs/>
                <w:sz w:val="21"/>
                <w:szCs w:val="21"/>
              </w:rPr>
            </w:pPr>
          </w:p>
          <w:p w14:paraId="36C66DBE" w14:textId="77777777" w:rsidR="00F06BF2" w:rsidRPr="00264E22" w:rsidRDefault="00F06BF2" w:rsidP="00F06BF2">
            <w:pPr>
              <w:spacing w:after="0" w:line="240" w:lineRule="auto"/>
              <w:rPr>
                <w:rFonts w:ascii="Arial" w:hAnsi="Arial" w:cs="Arial"/>
                <w:iCs/>
                <w:sz w:val="21"/>
                <w:szCs w:val="21"/>
              </w:rPr>
            </w:pPr>
            <w:r w:rsidRPr="00264E22">
              <w:rPr>
                <w:rFonts w:ascii="Arial" w:hAnsi="Arial" w:cs="Arial"/>
                <w:iCs/>
                <w:sz w:val="21"/>
                <w:szCs w:val="21"/>
              </w:rPr>
              <w:t>Invest in the success of the people who teach, do research, work, learn, and live at UCR</w:t>
            </w:r>
          </w:p>
          <w:p w14:paraId="756CEFFB" w14:textId="77777777" w:rsidR="00F06BF2" w:rsidRPr="00264E22" w:rsidRDefault="00F06BF2" w:rsidP="00F06BF2">
            <w:pPr>
              <w:numPr>
                <w:ilvl w:val="0"/>
                <w:numId w:val="1"/>
              </w:numPr>
              <w:spacing w:after="0" w:line="240" w:lineRule="auto"/>
              <w:rPr>
                <w:rFonts w:ascii="Arial" w:hAnsi="Arial" w:cs="Arial"/>
                <w:iCs/>
                <w:sz w:val="21"/>
                <w:szCs w:val="21"/>
              </w:rPr>
            </w:pPr>
            <w:hyperlink r:id="rId6" w:anchor="improve-faculty-diversity-rete" w:history="1">
              <w:r w:rsidRPr="00264E22">
                <w:rPr>
                  <w:rStyle w:val="Hyperlink"/>
                  <w:rFonts w:ascii="Arial" w:hAnsi="Arial" w:cs="Arial"/>
                  <w:iCs/>
                  <w:sz w:val="21"/>
                  <w:szCs w:val="21"/>
                </w:rPr>
                <w:t>Improve faculty d</w:t>
              </w:r>
              <w:r w:rsidRPr="00264E22">
                <w:rPr>
                  <w:rStyle w:val="Hyperlink"/>
                  <w:rFonts w:ascii="Arial" w:hAnsi="Arial" w:cs="Arial"/>
                  <w:iCs/>
                  <w:sz w:val="21"/>
                  <w:szCs w:val="21"/>
                </w:rPr>
                <w:t>i</w:t>
              </w:r>
              <w:r w:rsidRPr="00264E22">
                <w:rPr>
                  <w:rStyle w:val="Hyperlink"/>
                  <w:rFonts w:ascii="Arial" w:hAnsi="Arial" w:cs="Arial"/>
                  <w:iCs/>
                  <w:sz w:val="21"/>
                  <w:szCs w:val="21"/>
                </w:rPr>
                <w:t>versity, retention, and success across colleges </w:t>
              </w:r>
            </w:hyperlink>
          </w:p>
          <w:p w14:paraId="6F3F67D7" w14:textId="77777777" w:rsidR="00F06BF2" w:rsidRPr="00264E22" w:rsidRDefault="00F06BF2" w:rsidP="00F06BF2">
            <w:pPr>
              <w:numPr>
                <w:ilvl w:val="0"/>
                <w:numId w:val="1"/>
              </w:numPr>
              <w:spacing w:after="0" w:line="240" w:lineRule="auto"/>
              <w:rPr>
                <w:rFonts w:ascii="Arial" w:hAnsi="Arial" w:cs="Arial"/>
                <w:iCs/>
                <w:sz w:val="21"/>
                <w:szCs w:val="21"/>
              </w:rPr>
            </w:pPr>
            <w:hyperlink r:id="rId7" w:anchor="strengthen-equitable-undergrad" w:history="1">
              <w:r w:rsidRPr="00264E22">
                <w:rPr>
                  <w:rStyle w:val="Hyperlink"/>
                  <w:rFonts w:ascii="Arial" w:hAnsi="Arial" w:cs="Arial"/>
                  <w:iCs/>
                  <w:sz w:val="21"/>
                  <w:szCs w:val="21"/>
                </w:rPr>
                <w:t>Strengthen equitable undergraduate student success, r</w:t>
              </w:r>
              <w:r w:rsidRPr="00264E22">
                <w:rPr>
                  <w:rStyle w:val="Hyperlink"/>
                  <w:rFonts w:ascii="Arial" w:hAnsi="Arial" w:cs="Arial"/>
                  <w:iCs/>
                  <w:sz w:val="21"/>
                  <w:szCs w:val="21"/>
                </w:rPr>
                <w:t>e</w:t>
              </w:r>
              <w:r w:rsidRPr="00264E22">
                <w:rPr>
                  <w:rStyle w:val="Hyperlink"/>
                  <w:rFonts w:ascii="Arial" w:hAnsi="Arial" w:cs="Arial"/>
                  <w:iCs/>
                  <w:sz w:val="21"/>
                  <w:szCs w:val="21"/>
                </w:rPr>
                <w:t>tention and experience </w:t>
              </w:r>
            </w:hyperlink>
          </w:p>
          <w:p w14:paraId="6E7FA674" w14:textId="77777777" w:rsidR="00F06BF2" w:rsidRPr="00264E22" w:rsidRDefault="00F06BF2" w:rsidP="00F06BF2">
            <w:pPr>
              <w:numPr>
                <w:ilvl w:val="0"/>
                <w:numId w:val="1"/>
              </w:numPr>
              <w:spacing w:after="0" w:line="240" w:lineRule="auto"/>
              <w:rPr>
                <w:rFonts w:ascii="Arial" w:hAnsi="Arial" w:cs="Arial"/>
                <w:iCs/>
                <w:sz w:val="21"/>
                <w:szCs w:val="21"/>
              </w:rPr>
            </w:pPr>
            <w:hyperlink r:id="rId8" w:anchor="increase-graduate-student-dive" w:history="1">
              <w:r w:rsidRPr="00264E22">
                <w:rPr>
                  <w:rStyle w:val="Hyperlink"/>
                  <w:rFonts w:ascii="Arial" w:hAnsi="Arial" w:cs="Arial"/>
                  <w:iCs/>
                  <w:sz w:val="21"/>
                  <w:szCs w:val="21"/>
                </w:rPr>
                <w:t>Increase graduate st</w:t>
              </w:r>
              <w:r w:rsidRPr="00264E22">
                <w:rPr>
                  <w:rStyle w:val="Hyperlink"/>
                  <w:rFonts w:ascii="Arial" w:hAnsi="Arial" w:cs="Arial"/>
                  <w:iCs/>
                  <w:sz w:val="21"/>
                  <w:szCs w:val="21"/>
                </w:rPr>
                <w:t>u</w:t>
              </w:r>
              <w:r w:rsidRPr="00264E22">
                <w:rPr>
                  <w:rStyle w:val="Hyperlink"/>
                  <w:rFonts w:ascii="Arial" w:hAnsi="Arial" w:cs="Arial"/>
                  <w:iCs/>
                  <w:sz w:val="21"/>
                  <w:szCs w:val="21"/>
                </w:rPr>
                <w:t>dent diversity, pipelines and success </w:t>
              </w:r>
            </w:hyperlink>
          </w:p>
          <w:p w14:paraId="32219A04" w14:textId="77777777" w:rsidR="00F06BF2" w:rsidRPr="00264E22" w:rsidRDefault="00F06BF2" w:rsidP="00F06BF2">
            <w:pPr>
              <w:numPr>
                <w:ilvl w:val="0"/>
                <w:numId w:val="1"/>
              </w:numPr>
              <w:spacing w:after="0" w:line="240" w:lineRule="auto"/>
              <w:rPr>
                <w:rFonts w:ascii="Arial" w:hAnsi="Arial" w:cs="Arial"/>
                <w:iCs/>
                <w:sz w:val="21"/>
                <w:szCs w:val="21"/>
              </w:rPr>
            </w:pPr>
            <w:hyperlink r:id="rId9" w:anchor="foster-inclusive-culture-and-c" w:history="1">
              <w:r w:rsidRPr="00264E22">
                <w:rPr>
                  <w:rStyle w:val="Hyperlink"/>
                  <w:rFonts w:ascii="Arial" w:hAnsi="Arial" w:cs="Arial"/>
                  <w:iCs/>
                  <w:sz w:val="21"/>
                  <w:szCs w:val="21"/>
                </w:rPr>
                <w:t xml:space="preserve">Foster </w:t>
              </w:r>
              <w:r w:rsidRPr="00264E22">
                <w:rPr>
                  <w:rStyle w:val="Hyperlink"/>
                  <w:rFonts w:ascii="Arial" w:hAnsi="Arial" w:cs="Arial"/>
                  <w:iCs/>
                  <w:sz w:val="21"/>
                  <w:szCs w:val="21"/>
                </w:rPr>
                <w:t>i</w:t>
              </w:r>
              <w:r w:rsidRPr="00264E22">
                <w:rPr>
                  <w:rStyle w:val="Hyperlink"/>
                  <w:rFonts w:ascii="Arial" w:hAnsi="Arial" w:cs="Arial"/>
                  <w:iCs/>
                  <w:sz w:val="21"/>
                  <w:szCs w:val="21"/>
                </w:rPr>
                <w:t>nclusive culture and climate for staff and faculty </w:t>
              </w:r>
            </w:hyperlink>
          </w:p>
          <w:p w14:paraId="4E1E5841" w14:textId="77777777" w:rsidR="00F06BF2" w:rsidRPr="00264E22" w:rsidRDefault="00F06BF2" w:rsidP="00F06BF2">
            <w:pPr>
              <w:numPr>
                <w:ilvl w:val="0"/>
                <w:numId w:val="1"/>
              </w:numPr>
              <w:spacing w:after="0" w:line="240" w:lineRule="auto"/>
              <w:rPr>
                <w:rFonts w:ascii="Arial" w:hAnsi="Arial" w:cs="Arial"/>
                <w:iCs/>
                <w:sz w:val="21"/>
                <w:szCs w:val="21"/>
              </w:rPr>
            </w:pPr>
            <w:hyperlink r:id="rId10" w:anchor="improve-campus-and-community-s" w:history="1">
              <w:r w:rsidRPr="00264E22">
                <w:rPr>
                  <w:rStyle w:val="Hyperlink"/>
                  <w:rFonts w:ascii="Arial" w:hAnsi="Arial" w:cs="Arial"/>
                  <w:iCs/>
                  <w:sz w:val="21"/>
                  <w:szCs w:val="21"/>
                </w:rPr>
                <w:t>Imp</w:t>
              </w:r>
              <w:r w:rsidRPr="00264E22">
                <w:rPr>
                  <w:rStyle w:val="Hyperlink"/>
                  <w:rFonts w:ascii="Arial" w:hAnsi="Arial" w:cs="Arial"/>
                  <w:iCs/>
                  <w:sz w:val="21"/>
                  <w:szCs w:val="21"/>
                </w:rPr>
                <w:t>r</w:t>
              </w:r>
              <w:r w:rsidRPr="00264E22">
                <w:rPr>
                  <w:rStyle w:val="Hyperlink"/>
                  <w:rFonts w:ascii="Arial" w:hAnsi="Arial" w:cs="Arial"/>
                  <w:iCs/>
                  <w:sz w:val="21"/>
                  <w:szCs w:val="21"/>
                </w:rPr>
                <w:t>ove campus and community stakeholder partnerships and engagement toward institutional success</w:t>
              </w:r>
            </w:hyperlink>
          </w:p>
          <w:p w14:paraId="3B8C3C45" w14:textId="77777777" w:rsidR="00977DA5" w:rsidRPr="00264E22" w:rsidRDefault="00977DA5" w:rsidP="00F06BF2">
            <w:pPr>
              <w:spacing w:after="0" w:line="240" w:lineRule="auto"/>
              <w:rPr>
                <w:rFonts w:ascii="Arial" w:hAnsi="Arial" w:cs="Arial"/>
                <w:iCs/>
                <w:sz w:val="21"/>
                <w:szCs w:val="21"/>
                <w:u w:val="single"/>
              </w:rPr>
            </w:pPr>
          </w:p>
          <w:p w14:paraId="113921C1" w14:textId="7B92E811" w:rsidR="00F06BF2" w:rsidRPr="00264E22" w:rsidRDefault="00F06BF2" w:rsidP="00F06BF2">
            <w:pPr>
              <w:spacing w:after="0" w:line="240" w:lineRule="auto"/>
              <w:rPr>
                <w:rFonts w:ascii="Arial" w:hAnsi="Arial" w:cs="Arial"/>
                <w:iCs/>
                <w:sz w:val="21"/>
                <w:szCs w:val="21"/>
              </w:rPr>
            </w:pPr>
            <w:r w:rsidRPr="00264E22">
              <w:rPr>
                <w:rFonts w:ascii="Arial" w:hAnsi="Arial" w:cs="Arial"/>
                <w:iCs/>
                <w:sz w:val="21"/>
                <w:szCs w:val="21"/>
              </w:rPr>
              <w:t>Expand the visibility and scope of influence of UCR locally, nationally, and globally</w:t>
            </w:r>
          </w:p>
          <w:p w14:paraId="57D09937" w14:textId="77777777" w:rsidR="00F06BF2" w:rsidRPr="00264E22" w:rsidRDefault="00F06BF2" w:rsidP="00F06BF2">
            <w:pPr>
              <w:numPr>
                <w:ilvl w:val="0"/>
                <w:numId w:val="2"/>
              </w:numPr>
              <w:spacing w:after="0" w:line="240" w:lineRule="auto"/>
              <w:rPr>
                <w:rFonts w:ascii="Arial" w:hAnsi="Arial" w:cs="Arial"/>
                <w:iCs/>
                <w:sz w:val="21"/>
                <w:szCs w:val="21"/>
              </w:rPr>
            </w:pPr>
            <w:hyperlink r:id="rId11" w:anchor="earn-californias-black-serving" w:history="1">
              <w:r w:rsidRPr="00264E22">
                <w:rPr>
                  <w:rStyle w:val="Hyperlink"/>
                  <w:rFonts w:ascii="Arial" w:hAnsi="Arial" w:cs="Arial"/>
                  <w:iCs/>
                  <w:sz w:val="21"/>
                  <w:szCs w:val="21"/>
                </w:rPr>
                <w:t>Earn California's B</w:t>
              </w:r>
              <w:r w:rsidRPr="00264E22">
                <w:rPr>
                  <w:rStyle w:val="Hyperlink"/>
                  <w:rFonts w:ascii="Arial" w:hAnsi="Arial" w:cs="Arial"/>
                  <w:iCs/>
                  <w:sz w:val="21"/>
                  <w:szCs w:val="21"/>
                </w:rPr>
                <w:t>l</w:t>
              </w:r>
              <w:r w:rsidRPr="00264E22">
                <w:rPr>
                  <w:rStyle w:val="Hyperlink"/>
                  <w:rFonts w:ascii="Arial" w:hAnsi="Arial" w:cs="Arial"/>
                  <w:iCs/>
                  <w:sz w:val="21"/>
                  <w:szCs w:val="21"/>
                </w:rPr>
                <w:t>ack-Serving Institution (BSI) designation </w:t>
              </w:r>
            </w:hyperlink>
          </w:p>
          <w:p w14:paraId="7892C458" w14:textId="77777777" w:rsidR="00F06BF2" w:rsidRPr="00264E22" w:rsidRDefault="00F06BF2" w:rsidP="00F06BF2">
            <w:pPr>
              <w:numPr>
                <w:ilvl w:val="0"/>
                <w:numId w:val="2"/>
              </w:numPr>
              <w:spacing w:after="0" w:line="240" w:lineRule="auto"/>
              <w:rPr>
                <w:rFonts w:ascii="Arial" w:hAnsi="Arial" w:cs="Arial"/>
                <w:iCs/>
                <w:sz w:val="21"/>
                <w:szCs w:val="21"/>
              </w:rPr>
            </w:pPr>
            <w:hyperlink r:id="rId12" w:anchor="earn-recertification-of-seal-o" w:history="1">
              <w:r w:rsidRPr="00264E22">
                <w:rPr>
                  <w:rStyle w:val="Hyperlink"/>
                  <w:rFonts w:ascii="Arial" w:hAnsi="Arial" w:cs="Arial"/>
                  <w:iCs/>
                  <w:sz w:val="21"/>
                  <w:szCs w:val="21"/>
                </w:rPr>
                <w:t>Earn recertificatio</w:t>
              </w:r>
              <w:r w:rsidRPr="00264E22">
                <w:rPr>
                  <w:rStyle w:val="Hyperlink"/>
                  <w:rFonts w:ascii="Arial" w:hAnsi="Arial" w:cs="Arial"/>
                  <w:iCs/>
                  <w:sz w:val="21"/>
                  <w:szCs w:val="21"/>
                </w:rPr>
                <w:t>n</w:t>
              </w:r>
              <w:r w:rsidRPr="00264E22">
                <w:rPr>
                  <w:rStyle w:val="Hyperlink"/>
                  <w:rFonts w:ascii="Arial" w:hAnsi="Arial" w:cs="Arial"/>
                  <w:iCs/>
                  <w:sz w:val="21"/>
                  <w:szCs w:val="21"/>
                </w:rPr>
                <w:t xml:space="preserve"> of Seal of Excelencia </w:t>
              </w:r>
            </w:hyperlink>
          </w:p>
          <w:p w14:paraId="31835D5B" w14:textId="77777777" w:rsidR="00F06BF2" w:rsidRPr="00264E22" w:rsidRDefault="00F06BF2" w:rsidP="00F06BF2">
            <w:pPr>
              <w:numPr>
                <w:ilvl w:val="0"/>
                <w:numId w:val="2"/>
              </w:numPr>
              <w:spacing w:after="0" w:line="240" w:lineRule="auto"/>
              <w:rPr>
                <w:rFonts w:ascii="Arial" w:hAnsi="Arial" w:cs="Arial"/>
                <w:iCs/>
                <w:sz w:val="21"/>
                <w:szCs w:val="21"/>
              </w:rPr>
            </w:pPr>
            <w:hyperlink r:id="rId13" w:anchor="convenefacilitate-chief-divers" w:history="1">
              <w:r w:rsidRPr="00264E22">
                <w:rPr>
                  <w:rStyle w:val="Hyperlink"/>
                  <w:rFonts w:ascii="Arial" w:hAnsi="Arial" w:cs="Arial"/>
                  <w:iCs/>
                  <w:sz w:val="21"/>
                  <w:szCs w:val="21"/>
                </w:rPr>
                <w:t>Convene/Facilitate Chief</w:t>
              </w:r>
              <w:r w:rsidRPr="00264E22">
                <w:rPr>
                  <w:rStyle w:val="Hyperlink"/>
                  <w:rFonts w:ascii="Arial" w:hAnsi="Arial" w:cs="Arial"/>
                  <w:iCs/>
                  <w:sz w:val="21"/>
                  <w:szCs w:val="21"/>
                </w:rPr>
                <w:t xml:space="preserve"> </w:t>
              </w:r>
              <w:r w:rsidRPr="00264E22">
                <w:rPr>
                  <w:rStyle w:val="Hyperlink"/>
                  <w:rFonts w:ascii="Arial" w:hAnsi="Arial" w:cs="Arial"/>
                  <w:iCs/>
                  <w:sz w:val="21"/>
                  <w:szCs w:val="21"/>
                </w:rPr>
                <w:t>Diversity Officers of University Innovation Alliance institutions</w:t>
              </w:r>
            </w:hyperlink>
          </w:p>
          <w:p w14:paraId="78B75EA7" w14:textId="3CA2670C" w:rsidR="00636165" w:rsidRPr="00264E22" w:rsidRDefault="00636165" w:rsidP="00636165">
            <w:pPr>
              <w:spacing w:after="0" w:line="240" w:lineRule="auto"/>
              <w:rPr>
                <w:rFonts w:ascii="Arial" w:hAnsi="Arial" w:cs="Arial"/>
                <w:sz w:val="21"/>
                <w:szCs w:val="21"/>
              </w:rPr>
            </w:pPr>
            <w:r w:rsidRPr="00264E22">
              <w:rPr>
                <w:rFonts w:ascii="Arial" w:hAnsi="Arial" w:cs="Arial"/>
                <w:sz w:val="21"/>
                <w:szCs w:val="21"/>
              </w:rPr>
              <w:t xml:space="preserve">      </w:t>
            </w:r>
          </w:p>
          <w:p w14:paraId="43B45C91" w14:textId="77777777" w:rsidR="00636165" w:rsidRPr="00264E22" w:rsidRDefault="00636165" w:rsidP="00636165">
            <w:pPr>
              <w:spacing w:after="0" w:line="240" w:lineRule="auto"/>
              <w:rPr>
                <w:rFonts w:ascii="Arial" w:hAnsi="Arial" w:cs="Arial"/>
                <w:sz w:val="21"/>
                <w:szCs w:val="21"/>
              </w:rPr>
            </w:pPr>
          </w:p>
          <w:p w14:paraId="15205370" w14:textId="6B7C7C99" w:rsidR="00F06BF2" w:rsidRPr="00264E22" w:rsidRDefault="00F06BF2" w:rsidP="00636165">
            <w:pPr>
              <w:spacing w:after="0" w:line="240" w:lineRule="auto"/>
              <w:rPr>
                <w:rFonts w:ascii="Arial" w:hAnsi="Arial" w:cs="Arial"/>
                <w:b/>
                <w:bCs/>
                <w:iCs/>
                <w:sz w:val="21"/>
                <w:szCs w:val="21"/>
              </w:rPr>
            </w:pPr>
            <w:r w:rsidRPr="00264E22">
              <w:rPr>
                <w:rFonts w:ascii="Arial" w:hAnsi="Arial" w:cs="Arial"/>
                <w:b/>
                <w:bCs/>
                <w:iCs/>
                <w:sz w:val="21"/>
                <w:szCs w:val="21"/>
              </w:rPr>
              <w:t>C</w:t>
            </w:r>
            <w:r w:rsidRPr="00264E22">
              <w:rPr>
                <w:rFonts w:ascii="Arial" w:hAnsi="Arial" w:cs="Arial"/>
                <w:b/>
                <w:bCs/>
                <w:iCs/>
                <w:sz w:val="21"/>
                <w:szCs w:val="21"/>
              </w:rPr>
              <w:t xml:space="preserve">hallenges </w:t>
            </w:r>
            <w:r w:rsidRPr="00264E22">
              <w:rPr>
                <w:rFonts w:ascii="Arial" w:hAnsi="Arial" w:cs="Arial"/>
                <w:b/>
                <w:bCs/>
                <w:iCs/>
                <w:sz w:val="21"/>
                <w:szCs w:val="21"/>
              </w:rPr>
              <w:t>D</w:t>
            </w:r>
            <w:r w:rsidRPr="00264E22">
              <w:rPr>
                <w:rFonts w:ascii="Arial" w:hAnsi="Arial" w:cs="Arial"/>
                <w:b/>
                <w:bCs/>
                <w:iCs/>
                <w:sz w:val="21"/>
                <w:szCs w:val="21"/>
              </w:rPr>
              <w:t xml:space="preserve">uring the </w:t>
            </w:r>
            <w:r w:rsidRPr="00264E22">
              <w:rPr>
                <w:rFonts w:ascii="Arial" w:hAnsi="Arial" w:cs="Arial"/>
                <w:b/>
                <w:bCs/>
                <w:iCs/>
                <w:sz w:val="21"/>
                <w:szCs w:val="21"/>
              </w:rPr>
              <w:t>L</w:t>
            </w:r>
            <w:r w:rsidRPr="00264E22">
              <w:rPr>
                <w:rFonts w:ascii="Arial" w:hAnsi="Arial" w:cs="Arial"/>
                <w:b/>
                <w:bCs/>
                <w:iCs/>
                <w:sz w:val="21"/>
                <w:szCs w:val="21"/>
              </w:rPr>
              <w:t xml:space="preserve">ast </w:t>
            </w:r>
            <w:r w:rsidRPr="00264E22">
              <w:rPr>
                <w:rFonts w:ascii="Arial" w:hAnsi="Arial" w:cs="Arial"/>
                <w:b/>
                <w:bCs/>
                <w:iCs/>
                <w:sz w:val="21"/>
                <w:szCs w:val="21"/>
              </w:rPr>
              <w:t>F</w:t>
            </w:r>
            <w:r w:rsidRPr="00264E22">
              <w:rPr>
                <w:rFonts w:ascii="Arial" w:hAnsi="Arial" w:cs="Arial"/>
                <w:b/>
                <w:bCs/>
                <w:iCs/>
                <w:sz w:val="21"/>
                <w:szCs w:val="21"/>
              </w:rPr>
              <w:t xml:space="preserve">ive </w:t>
            </w:r>
            <w:r w:rsidRPr="00264E22">
              <w:rPr>
                <w:rFonts w:ascii="Arial" w:hAnsi="Arial" w:cs="Arial"/>
                <w:b/>
                <w:bCs/>
                <w:iCs/>
                <w:sz w:val="21"/>
                <w:szCs w:val="21"/>
              </w:rPr>
              <w:t>Y</w:t>
            </w:r>
            <w:r w:rsidRPr="00264E22">
              <w:rPr>
                <w:rFonts w:ascii="Arial" w:hAnsi="Arial" w:cs="Arial"/>
                <w:b/>
                <w:bCs/>
                <w:iCs/>
                <w:sz w:val="21"/>
                <w:szCs w:val="21"/>
              </w:rPr>
              <w:t>ears</w:t>
            </w:r>
            <w:r w:rsidR="00977DA5" w:rsidRPr="00264E22">
              <w:rPr>
                <w:rFonts w:ascii="Arial" w:hAnsi="Arial" w:cs="Arial"/>
                <w:b/>
                <w:bCs/>
                <w:iCs/>
                <w:sz w:val="21"/>
                <w:szCs w:val="21"/>
              </w:rPr>
              <w:t>:</w:t>
            </w:r>
          </w:p>
          <w:p w14:paraId="62C57F00" w14:textId="77777777" w:rsidR="00904FE3" w:rsidRPr="00264E22" w:rsidRDefault="00904FE3" w:rsidP="00636165">
            <w:pPr>
              <w:spacing w:after="0" w:line="240" w:lineRule="auto"/>
              <w:rPr>
                <w:rFonts w:ascii="Arial" w:hAnsi="Arial" w:cs="Arial"/>
                <w:iCs/>
                <w:sz w:val="21"/>
                <w:szCs w:val="21"/>
              </w:rPr>
            </w:pPr>
          </w:p>
          <w:p w14:paraId="72289625" w14:textId="0150E2EB" w:rsidR="00482CD7" w:rsidRPr="00264E22" w:rsidRDefault="00482CD7" w:rsidP="00636165">
            <w:pPr>
              <w:spacing w:after="0" w:line="240" w:lineRule="auto"/>
              <w:rPr>
                <w:rFonts w:ascii="Arial" w:hAnsi="Arial" w:cs="Arial"/>
                <w:iCs/>
                <w:sz w:val="21"/>
                <w:szCs w:val="21"/>
              </w:rPr>
            </w:pPr>
            <w:r w:rsidRPr="00264E22">
              <w:rPr>
                <w:rFonts w:ascii="Arial" w:hAnsi="Arial" w:cs="Arial"/>
                <w:iCs/>
                <w:sz w:val="21"/>
                <w:szCs w:val="21"/>
              </w:rPr>
              <w:t xml:space="preserve">            </w:t>
            </w:r>
            <w:r w:rsidR="001876D7" w:rsidRPr="00264E22">
              <w:rPr>
                <w:rFonts w:ascii="Arial" w:hAnsi="Arial" w:cs="Arial"/>
                <w:iCs/>
                <w:sz w:val="21"/>
                <w:szCs w:val="21"/>
              </w:rPr>
              <w:t>While there has always been a small percentage of resistance to diversity, equity and inclusion on the UCR campus, the last five years have seen an increase in other state-led legislation against distorted understandings of what such work entails, such as Florida and Texas. By summer of 2024, roughly 20 states had already passed anti-DEI legislation targeting both K-12 and higher education. There had been an uptick of this backlash since the 2020 convergence of the Black Lives Matter movement and the pandemic that insisted on institutionalizing DEI efforts. Once the current f</w:t>
            </w:r>
            <w:r w:rsidRPr="00264E22">
              <w:rPr>
                <w:rFonts w:ascii="Arial" w:hAnsi="Arial" w:cs="Arial"/>
                <w:iCs/>
                <w:sz w:val="21"/>
                <w:szCs w:val="21"/>
              </w:rPr>
              <w:t xml:space="preserve">ederal </w:t>
            </w:r>
            <w:r w:rsidR="001876D7" w:rsidRPr="00264E22">
              <w:rPr>
                <w:rFonts w:ascii="Arial" w:hAnsi="Arial" w:cs="Arial"/>
                <w:iCs/>
                <w:sz w:val="21"/>
                <w:szCs w:val="21"/>
              </w:rPr>
              <w:t xml:space="preserve">administration’s </w:t>
            </w:r>
            <w:r w:rsidRPr="00264E22">
              <w:rPr>
                <w:rFonts w:ascii="Arial" w:hAnsi="Arial" w:cs="Arial"/>
                <w:iCs/>
                <w:sz w:val="21"/>
                <w:szCs w:val="21"/>
              </w:rPr>
              <w:t>political rhetoric</w:t>
            </w:r>
            <w:r w:rsidR="001876D7" w:rsidRPr="00264E22">
              <w:rPr>
                <w:rFonts w:ascii="Arial" w:hAnsi="Arial" w:cs="Arial"/>
                <w:iCs/>
                <w:sz w:val="21"/>
                <w:szCs w:val="21"/>
              </w:rPr>
              <w:t xml:space="preserve"> joined</w:t>
            </w:r>
            <w:r w:rsidRPr="00264E22">
              <w:rPr>
                <w:rFonts w:ascii="Arial" w:hAnsi="Arial" w:cs="Arial"/>
                <w:iCs/>
                <w:sz w:val="21"/>
                <w:szCs w:val="21"/>
              </w:rPr>
              <w:t xml:space="preserve"> </w:t>
            </w:r>
            <w:r w:rsidR="001876D7" w:rsidRPr="00264E22">
              <w:rPr>
                <w:rFonts w:ascii="Arial" w:hAnsi="Arial" w:cs="Arial"/>
                <w:iCs/>
                <w:sz w:val="21"/>
                <w:szCs w:val="21"/>
              </w:rPr>
              <w:t xml:space="preserve">in 2024-2025 to further aggravate and </w:t>
            </w:r>
            <w:r w:rsidRPr="00264E22">
              <w:rPr>
                <w:rFonts w:ascii="Arial" w:hAnsi="Arial" w:cs="Arial"/>
                <w:iCs/>
                <w:sz w:val="21"/>
                <w:szCs w:val="21"/>
              </w:rPr>
              <w:t>confus</w:t>
            </w:r>
            <w:r w:rsidR="001876D7" w:rsidRPr="00264E22">
              <w:rPr>
                <w:rFonts w:ascii="Arial" w:hAnsi="Arial" w:cs="Arial"/>
                <w:iCs/>
                <w:sz w:val="21"/>
                <w:szCs w:val="21"/>
              </w:rPr>
              <w:t>e</w:t>
            </w:r>
            <w:r w:rsidRPr="00264E22">
              <w:rPr>
                <w:rFonts w:ascii="Arial" w:hAnsi="Arial" w:cs="Arial"/>
                <w:iCs/>
                <w:sz w:val="21"/>
                <w:szCs w:val="21"/>
              </w:rPr>
              <w:t xml:space="preserve"> the work of diversity, equity and inclusion at large</w:t>
            </w:r>
            <w:r w:rsidR="001876D7" w:rsidRPr="00264E22">
              <w:rPr>
                <w:rFonts w:ascii="Arial" w:hAnsi="Arial" w:cs="Arial"/>
                <w:iCs/>
                <w:sz w:val="21"/>
                <w:szCs w:val="21"/>
              </w:rPr>
              <w:t>, misunderstandings and preemptive compliance have plagued much of the work of DEI Offices within the UC system</w:t>
            </w:r>
            <w:r w:rsidRPr="00264E22">
              <w:rPr>
                <w:rFonts w:ascii="Arial" w:hAnsi="Arial" w:cs="Arial"/>
                <w:iCs/>
                <w:sz w:val="21"/>
                <w:szCs w:val="21"/>
              </w:rPr>
              <w:t>.</w:t>
            </w:r>
            <w:r w:rsidR="001876D7" w:rsidRPr="00264E22">
              <w:rPr>
                <w:rFonts w:ascii="Arial" w:hAnsi="Arial" w:cs="Arial"/>
                <w:iCs/>
                <w:sz w:val="21"/>
                <w:szCs w:val="21"/>
              </w:rPr>
              <w:t xml:space="preserve"> UCR </w:t>
            </w:r>
            <w:r w:rsidR="001876D7" w:rsidRPr="00264E22">
              <w:rPr>
                <w:rFonts w:ascii="Arial" w:hAnsi="Arial" w:cs="Arial"/>
                <w:iCs/>
                <w:sz w:val="21"/>
                <w:szCs w:val="21"/>
              </w:rPr>
              <w:lastRenderedPageBreak/>
              <w:t>is now ironically fortunate to be embedded in the State of California where all DEI work has been compliant and legal for over 25 years since the passage of Proposition 209. UCR is fortunate to be comprised of students, staff, faculty and administrators committed to the educational access origins and intents of this work over the past five decades of rigorous academic scholarship on inclusive excellence and diversity, equity and inclusion. Nevertheless, the correction of misinformation and disinformation is a daily part of our job in the ODEI.</w:t>
            </w:r>
          </w:p>
          <w:p w14:paraId="0B33D085" w14:textId="45AD7B31" w:rsidR="00977DA5" w:rsidRPr="00264E22" w:rsidRDefault="00482CD7" w:rsidP="00636165">
            <w:pPr>
              <w:spacing w:after="0" w:line="240" w:lineRule="auto"/>
              <w:rPr>
                <w:rFonts w:ascii="Arial" w:hAnsi="Arial" w:cs="Arial"/>
                <w:sz w:val="21"/>
                <w:szCs w:val="21"/>
              </w:rPr>
            </w:pPr>
            <w:r w:rsidRPr="00264E22">
              <w:rPr>
                <w:rFonts w:ascii="Arial" w:hAnsi="Arial" w:cs="Arial"/>
                <w:iCs/>
                <w:sz w:val="21"/>
                <w:szCs w:val="21"/>
              </w:rPr>
              <w:t xml:space="preserve">            </w:t>
            </w:r>
            <w:r w:rsidR="00904FE3" w:rsidRPr="00264E22">
              <w:rPr>
                <w:rFonts w:ascii="Arial" w:hAnsi="Arial" w:cs="Arial"/>
                <w:iCs/>
                <w:sz w:val="21"/>
                <w:szCs w:val="21"/>
              </w:rPr>
              <w:t xml:space="preserve">Due to </w:t>
            </w:r>
            <w:r w:rsidRPr="00264E22">
              <w:rPr>
                <w:rFonts w:ascii="Arial" w:hAnsi="Arial" w:cs="Arial"/>
                <w:iCs/>
                <w:sz w:val="21"/>
                <w:szCs w:val="21"/>
              </w:rPr>
              <w:t xml:space="preserve">the Office of DEI </w:t>
            </w:r>
            <w:r w:rsidR="00904FE3" w:rsidRPr="00264E22">
              <w:rPr>
                <w:rFonts w:ascii="Arial" w:hAnsi="Arial" w:cs="Arial"/>
                <w:iCs/>
                <w:sz w:val="21"/>
                <w:szCs w:val="21"/>
              </w:rPr>
              <w:t xml:space="preserve">being down from 5 </w:t>
            </w:r>
            <w:r w:rsidRPr="00264E22">
              <w:rPr>
                <w:rFonts w:ascii="Arial" w:hAnsi="Arial" w:cs="Arial"/>
                <w:iCs/>
                <w:sz w:val="21"/>
                <w:szCs w:val="21"/>
              </w:rPr>
              <w:t>staff persons total</w:t>
            </w:r>
            <w:r w:rsidR="00E53A9E" w:rsidRPr="00264E22">
              <w:rPr>
                <w:rFonts w:ascii="Arial" w:hAnsi="Arial" w:cs="Arial"/>
                <w:iCs/>
                <w:sz w:val="21"/>
                <w:szCs w:val="21"/>
              </w:rPr>
              <w:t xml:space="preserve"> in 2022-2023</w:t>
            </w:r>
            <w:r w:rsidRPr="00264E22">
              <w:rPr>
                <w:rFonts w:ascii="Arial" w:hAnsi="Arial" w:cs="Arial"/>
                <w:iCs/>
                <w:sz w:val="21"/>
                <w:szCs w:val="21"/>
              </w:rPr>
              <w:t xml:space="preserve">, including the VC-DEI, </w:t>
            </w:r>
            <w:r w:rsidR="00904FE3" w:rsidRPr="00264E22">
              <w:rPr>
                <w:rFonts w:ascii="Arial" w:hAnsi="Arial" w:cs="Arial"/>
                <w:iCs/>
                <w:sz w:val="21"/>
                <w:szCs w:val="21"/>
              </w:rPr>
              <w:t xml:space="preserve">to </w:t>
            </w:r>
            <w:r w:rsidR="00977DA5" w:rsidRPr="00264E22">
              <w:rPr>
                <w:rFonts w:ascii="Arial" w:hAnsi="Arial" w:cs="Arial"/>
                <w:iCs/>
                <w:sz w:val="21"/>
                <w:szCs w:val="21"/>
              </w:rPr>
              <w:t>2-3</w:t>
            </w:r>
            <w:r w:rsidR="00904FE3" w:rsidRPr="00264E22">
              <w:rPr>
                <w:rFonts w:ascii="Arial" w:hAnsi="Arial" w:cs="Arial"/>
                <w:iCs/>
                <w:sz w:val="21"/>
                <w:szCs w:val="21"/>
              </w:rPr>
              <w:t xml:space="preserve"> staff members for the majority of the past </w:t>
            </w:r>
            <w:r w:rsidR="00E53A9E" w:rsidRPr="00264E22">
              <w:rPr>
                <w:rFonts w:ascii="Arial" w:hAnsi="Arial" w:cs="Arial"/>
                <w:iCs/>
                <w:sz w:val="21"/>
                <w:szCs w:val="21"/>
              </w:rPr>
              <w:t>three</w:t>
            </w:r>
            <w:r w:rsidR="00904FE3" w:rsidRPr="00264E22">
              <w:rPr>
                <w:rFonts w:ascii="Arial" w:hAnsi="Arial" w:cs="Arial"/>
                <w:iCs/>
                <w:sz w:val="21"/>
                <w:szCs w:val="21"/>
              </w:rPr>
              <w:t xml:space="preserve"> years, </w:t>
            </w:r>
            <w:r w:rsidRPr="00264E22">
              <w:rPr>
                <w:rFonts w:ascii="Arial" w:hAnsi="Arial" w:cs="Arial"/>
                <w:iCs/>
                <w:sz w:val="21"/>
                <w:szCs w:val="21"/>
              </w:rPr>
              <w:t>ODEI has</w:t>
            </w:r>
            <w:r w:rsidR="00904FE3" w:rsidRPr="00264E22">
              <w:rPr>
                <w:rFonts w:ascii="Arial" w:hAnsi="Arial" w:cs="Arial"/>
                <w:iCs/>
                <w:sz w:val="21"/>
                <w:szCs w:val="21"/>
              </w:rPr>
              <w:t xml:space="preserve"> not had the bandwidth to complete new initiatives we have wanted to tackle for several years</w:t>
            </w:r>
            <w:r w:rsidR="00E53A9E" w:rsidRPr="00264E22">
              <w:rPr>
                <w:rFonts w:ascii="Arial" w:hAnsi="Arial" w:cs="Arial"/>
                <w:iCs/>
                <w:sz w:val="21"/>
                <w:szCs w:val="21"/>
              </w:rPr>
              <w:t>, such as periodic campus newsletters to better inform the community of our work</w:t>
            </w:r>
            <w:r w:rsidR="00546B6E" w:rsidRPr="00264E22">
              <w:rPr>
                <w:rFonts w:ascii="Arial" w:hAnsi="Arial" w:cs="Arial"/>
                <w:iCs/>
                <w:sz w:val="21"/>
                <w:szCs w:val="21"/>
              </w:rPr>
              <w:t xml:space="preserve"> though </w:t>
            </w:r>
            <w:r w:rsidR="00546B6E" w:rsidRPr="00264E22">
              <w:rPr>
                <w:rFonts w:ascii="Arial" w:hAnsi="Arial" w:cs="Arial"/>
                <w:bCs/>
                <w:sz w:val="21"/>
                <w:szCs w:val="21"/>
                <w:lang w:val="en-GB"/>
              </w:rPr>
              <w:t>we have increased traffic on our Instagram page</w:t>
            </w:r>
            <w:r w:rsidR="00904FE3" w:rsidRPr="00264E22">
              <w:rPr>
                <w:rFonts w:ascii="Arial" w:hAnsi="Arial" w:cs="Arial"/>
                <w:iCs/>
                <w:sz w:val="21"/>
                <w:szCs w:val="21"/>
              </w:rPr>
              <w:t xml:space="preserve">. We relied </w:t>
            </w:r>
            <w:r w:rsidRPr="00264E22">
              <w:rPr>
                <w:rFonts w:ascii="Arial" w:hAnsi="Arial" w:cs="Arial"/>
                <w:iCs/>
                <w:sz w:val="21"/>
                <w:szCs w:val="21"/>
              </w:rPr>
              <w:t xml:space="preserve">heavily </w:t>
            </w:r>
            <w:r w:rsidR="00904FE3" w:rsidRPr="00264E22">
              <w:rPr>
                <w:rFonts w:ascii="Arial" w:hAnsi="Arial" w:cs="Arial"/>
                <w:iCs/>
                <w:sz w:val="21"/>
                <w:szCs w:val="21"/>
              </w:rPr>
              <w:t xml:space="preserve">on a work-study employee to help us with logistical administrative tasks, but </w:t>
            </w:r>
            <w:r w:rsidRPr="00264E22">
              <w:rPr>
                <w:rFonts w:ascii="Arial" w:hAnsi="Arial" w:cs="Arial"/>
                <w:iCs/>
                <w:sz w:val="21"/>
                <w:szCs w:val="21"/>
              </w:rPr>
              <w:t>there is no longer funding to replace them</w:t>
            </w:r>
            <w:r w:rsidR="00904FE3" w:rsidRPr="00264E22">
              <w:rPr>
                <w:rFonts w:ascii="Arial" w:hAnsi="Arial" w:cs="Arial"/>
                <w:iCs/>
                <w:sz w:val="21"/>
                <w:szCs w:val="21"/>
              </w:rPr>
              <w:t xml:space="preserve"> so we will face further delays and bandwidth challenges until we are able to fill </w:t>
            </w:r>
            <w:r w:rsidRPr="00264E22">
              <w:rPr>
                <w:rFonts w:ascii="Arial" w:hAnsi="Arial" w:cs="Arial"/>
                <w:iCs/>
                <w:sz w:val="21"/>
                <w:szCs w:val="21"/>
              </w:rPr>
              <w:t>two</w:t>
            </w:r>
            <w:r w:rsidR="00904FE3" w:rsidRPr="00264E22">
              <w:rPr>
                <w:rFonts w:ascii="Arial" w:hAnsi="Arial" w:cs="Arial"/>
                <w:iCs/>
                <w:sz w:val="21"/>
                <w:szCs w:val="21"/>
              </w:rPr>
              <w:t xml:space="preserve"> vacanc</w:t>
            </w:r>
            <w:r w:rsidRPr="00264E22">
              <w:rPr>
                <w:rFonts w:ascii="Arial" w:hAnsi="Arial" w:cs="Arial"/>
                <w:iCs/>
                <w:sz w:val="21"/>
                <w:szCs w:val="21"/>
              </w:rPr>
              <w:t xml:space="preserve">ies. </w:t>
            </w:r>
            <w:r w:rsidR="00E53A9E" w:rsidRPr="00264E22">
              <w:rPr>
                <w:rFonts w:ascii="Arial" w:hAnsi="Arial" w:cs="Arial"/>
                <w:iCs/>
                <w:sz w:val="21"/>
                <w:szCs w:val="21"/>
              </w:rPr>
              <w:t xml:space="preserve">The 50% Associate Vice Chancellor faculty administrator position has been </w:t>
            </w:r>
            <w:proofErr w:type="spellStart"/>
            <w:r w:rsidR="00E53A9E" w:rsidRPr="00264E22">
              <w:rPr>
                <w:rFonts w:ascii="Arial" w:hAnsi="Arial" w:cs="Arial"/>
                <w:iCs/>
                <w:sz w:val="21"/>
                <w:szCs w:val="21"/>
              </w:rPr>
              <w:t>sunsetted</w:t>
            </w:r>
            <w:proofErr w:type="spellEnd"/>
            <w:r w:rsidR="00E53A9E" w:rsidRPr="00264E22">
              <w:rPr>
                <w:rFonts w:ascii="Arial" w:hAnsi="Arial" w:cs="Arial"/>
                <w:iCs/>
                <w:sz w:val="21"/>
                <w:szCs w:val="21"/>
              </w:rPr>
              <w:t xml:space="preserve">. </w:t>
            </w:r>
            <w:r w:rsidR="00546B6E" w:rsidRPr="00264E22">
              <w:rPr>
                <w:rFonts w:ascii="Arial" w:hAnsi="Arial" w:cs="Arial"/>
                <w:bCs/>
                <w:sz w:val="21"/>
                <w:szCs w:val="21"/>
                <w:lang w:val="en-GB"/>
              </w:rPr>
              <w:t xml:space="preserve">We do </w:t>
            </w:r>
            <w:r w:rsidR="00546B6E" w:rsidRPr="00264E22">
              <w:rPr>
                <w:rFonts w:ascii="Arial" w:hAnsi="Arial" w:cs="Arial"/>
                <w:bCs/>
                <w:sz w:val="21"/>
                <w:szCs w:val="21"/>
                <w:lang w:val="en-GB"/>
              </w:rPr>
              <w:t xml:space="preserve">often </w:t>
            </w:r>
            <w:r w:rsidR="00546B6E" w:rsidRPr="00264E22">
              <w:rPr>
                <w:rFonts w:ascii="Arial" w:hAnsi="Arial" w:cs="Arial"/>
                <w:bCs/>
                <w:sz w:val="21"/>
                <w:szCs w:val="21"/>
                <w:lang w:val="en-GB"/>
              </w:rPr>
              <w:t>get asked to f</w:t>
            </w:r>
            <w:proofErr w:type="spellStart"/>
            <w:r w:rsidR="00546B6E" w:rsidRPr="00264E22">
              <w:rPr>
                <w:rFonts w:ascii="Arial" w:hAnsi="Arial" w:cs="Arial"/>
                <w:bCs/>
                <w:sz w:val="21"/>
                <w:szCs w:val="21"/>
              </w:rPr>
              <w:t>acilitate</w:t>
            </w:r>
            <w:proofErr w:type="spellEnd"/>
            <w:r w:rsidR="00546B6E" w:rsidRPr="00264E22">
              <w:rPr>
                <w:rFonts w:ascii="Arial" w:hAnsi="Arial" w:cs="Arial"/>
                <w:bCs/>
                <w:sz w:val="21"/>
                <w:szCs w:val="21"/>
              </w:rPr>
              <w:t>/coordinate more public events and town hall activities like those we hosted last year</w:t>
            </w:r>
            <w:r w:rsidR="00546B6E" w:rsidRPr="00264E22">
              <w:rPr>
                <w:rFonts w:ascii="Arial" w:hAnsi="Arial" w:cs="Arial"/>
                <w:bCs/>
                <w:sz w:val="21"/>
                <w:szCs w:val="21"/>
              </w:rPr>
              <w:t xml:space="preserve"> around the presidential election and executive orders</w:t>
            </w:r>
            <w:r w:rsidR="00546B6E" w:rsidRPr="00264E22">
              <w:rPr>
                <w:rFonts w:ascii="Arial" w:hAnsi="Arial" w:cs="Arial"/>
                <w:bCs/>
                <w:sz w:val="21"/>
                <w:szCs w:val="21"/>
              </w:rPr>
              <w:t>,</w:t>
            </w:r>
            <w:r w:rsidR="00546B6E" w:rsidRPr="00264E22">
              <w:rPr>
                <w:rFonts w:ascii="Arial" w:hAnsi="Arial" w:cs="Arial"/>
                <w:bCs/>
                <w:sz w:val="21"/>
                <w:szCs w:val="21"/>
              </w:rPr>
              <w:t xml:space="preserve"> and again this year on protest activities and campus immigration responses</w:t>
            </w:r>
            <w:r w:rsidR="00546B6E" w:rsidRPr="00264E22">
              <w:rPr>
                <w:rFonts w:ascii="Arial" w:hAnsi="Arial" w:cs="Arial"/>
                <w:bCs/>
                <w:sz w:val="21"/>
                <w:szCs w:val="21"/>
              </w:rPr>
              <w:t>.</w:t>
            </w:r>
            <w:r w:rsidR="00546B6E" w:rsidRPr="00264E22">
              <w:rPr>
                <w:rFonts w:ascii="Arial" w:hAnsi="Arial" w:cs="Arial"/>
                <w:sz w:val="21"/>
                <w:szCs w:val="21"/>
              </w:rPr>
              <w:t xml:space="preserve"> </w:t>
            </w:r>
            <w:r w:rsidRPr="00264E22">
              <w:rPr>
                <w:rFonts w:ascii="Arial" w:hAnsi="Arial" w:cs="Arial"/>
                <w:iCs/>
                <w:sz w:val="21"/>
                <w:szCs w:val="21"/>
              </w:rPr>
              <w:t xml:space="preserve">Our office </w:t>
            </w:r>
            <w:r w:rsidR="00546B6E" w:rsidRPr="00264E22">
              <w:rPr>
                <w:rFonts w:ascii="Arial" w:hAnsi="Arial" w:cs="Arial"/>
                <w:iCs/>
                <w:sz w:val="21"/>
                <w:szCs w:val="21"/>
              </w:rPr>
              <w:t xml:space="preserve">staff </w:t>
            </w:r>
            <w:r w:rsidRPr="00264E22">
              <w:rPr>
                <w:rFonts w:ascii="Arial" w:hAnsi="Arial" w:cs="Arial"/>
                <w:iCs/>
                <w:sz w:val="21"/>
                <w:szCs w:val="21"/>
              </w:rPr>
              <w:t>attrition has primarily been a result of staff taking on more responsibilities beyond their portfolio workloads for too long and/or a feeling that their titles/classifications do not accurately reflect their positions</w:t>
            </w:r>
            <w:r w:rsidR="00904FE3" w:rsidRPr="00264E22">
              <w:rPr>
                <w:rFonts w:ascii="Arial" w:hAnsi="Arial" w:cs="Arial"/>
                <w:iCs/>
                <w:sz w:val="21"/>
                <w:szCs w:val="21"/>
              </w:rPr>
              <w:t>.</w:t>
            </w:r>
            <w:r w:rsidR="00546B6E" w:rsidRPr="00264E22">
              <w:rPr>
                <w:rFonts w:ascii="Arial" w:hAnsi="Arial" w:cs="Arial"/>
                <w:iCs/>
                <w:sz w:val="21"/>
                <w:szCs w:val="21"/>
              </w:rPr>
              <w:t xml:space="preserve"> Thank you for all feedback and recommendations.</w:t>
            </w:r>
          </w:p>
        </w:tc>
      </w:tr>
    </w:tbl>
    <w:p w14:paraId="3B1EC928" w14:textId="77777777" w:rsidR="00636165" w:rsidRPr="00264E22" w:rsidRDefault="00636165" w:rsidP="00904FE3">
      <w:pPr>
        <w:spacing w:after="0" w:line="240" w:lineRule="auto"/>
        <w:rPr>
          <w:rFonts w:ascii="Arial" w:hAnsi="Arial" w:cs="Arial"/>
          <w:sz w:val="21"/>
          <w:szCs w:val="21"/>
        </w:rPr>
      </w:pPr>
    </w:p>
    <w:sectPr w:rsidR="00636165" w:rsidRPr="00264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3C5EAF"/>
    <w:multiLevelType w:val="multilevel"/>
    <w:tmpl w:val="4B7A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C900A1"/>
    <w:multiLevelType w:val="multilevel"/>
    <w:tmpl w:val="785E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576155">
    <w:abstractNumId w:val="1"/>
  </w:num>
  <w:num w:numId="2" w16cid:durableId="18585023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02"/>
    <w:rsid w:val="00066886"/>
    <w:rsid w:val="000E5098"/>
    <w:rsid w:val="00123CB2"/>
    <w:rsid w:val="001630B4"/>
    <w:rsid w:val="001876D7"/>
    <w:rsid w:val="00264E22"/>
    <w:rsid w:val="003269D9"/>
    <w:rsid w:val="00482CD7"/>
    <w:rsid w:val="00490988"/>
    <w:rsid w:val="00490D71"/>
    <w:rsid w:val="00546B6E"/>
    <w:rsid w:val="00636165"/>
    <w:rsid w:val="00904FE3"/>
    <w:rsid w:val="00925FD2"/>
    <w:rsid w:val="00977DA5"/>
    <w:rsid w:val="009F7372"/>
    <w:rsid w:val="00A22DDE"/>
    <w:rsid w:val="00AE1618"/>
    <w:rsid w:val="00C36802"/>
    <w:rsid w:val="00C40881"/>
    <w:rsid w:val="00C54D0A"/>
    <w:rsid w:val="00C86EBE"/>
    <w:rsid w:val="00C91043"/>
    <w:rsid w:val="00CB5129"/>
    <w:rsid w:val="00CF4791"/>
    <w:rsid w:val="00DF671F"/>
    <w:rsid w:val="00E53A9E"/>
    <w:rsid w:val="00F06BF2"/>
    <w:rsid w:val="00F310C5"/>
    <w:rsid w:val="00F36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1BDD56"/>
  <w15:chartTrackingRefBased/>
  <w15:docId w15:val="{82D4C91C-EFE0-E54D-99EB-019B26D9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802"/>
    <w:rPr>
      <w:rFonts w:eastAsiaTheme="majorEastAsia" w:cstheme="majorBidi"/>
      <w:color w:val="272727" w:themeColor="text1" w:themeTint="D8"/>
    </w:rPr>
  </w:style>
  <w:style w:type="paragraph" w:styleId="Title">
    <w:name w:val="Title"/>
    <w:basedOn w:val="Normal"/>
    <w:next w:val="Normal"/>
    <w:link w:val="TitleChar"/>
    <w:uiPriority w:val="10"/>
    <w:qFormat/>
    <w:rsid w:val="00C36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802"/>
    <w:pPr>
      <w:spacing w:before="160"/>
      <w:jc w:val="center"/>
    </w:pPr>
    <w:rPr>
      <w:i/>
      <w:iCs/>
      <w:color w:val="404040" w:themeColor="text1" w:themeTint="BF"/>
    </w:rPr>
  </w:style>
  <w:style w:type="character" w:customStyle="1" w:styleId="QuoteChar">
    <w:name w:val="Quote Char"/>
    <w:basedOn w:val="DefaultParagraphFont"/>
    <w:link w:val="Quote"/>
    <w:uiPriority w:val="29"/>
    <w:rsid w:val="00C36802"/>
    <w:rPr>
      <w:i/>
      <w:iCs/>
      <w:color w:val="404040" w:themeColor="text1" w:themeTint="BF"/>
    </w:rPr>
  </w:style>
  <w:style w:type="paragraph" w:styleId="ListParagraph">
    <w:name w:val="List Paragraph"/>
    <w:basedOn w:val="Normal"/>
    <w:uiPriority w:val="34"/>
    <w:qFormat/>
    <w:rsid w:val="00C36802"/>
    <w:pPr>
      <w:ind w:left="720"/>
      <w:contextualSpacing/>
    </w:pPr>
  </w:style>
  <w:style w:type="character" w:styleId="IntenseEmphasis">
    <w:name w:val="Intense Emphasis"/>
    <w:basedOn w:val="DefaultParagraphFont"/>
    <w:uiPriority w:val="21"/>
    <w:qFormat/>
    <w:rsid w:val="00C36802"/>
    <w:rPr>
      <w:i/>
      <w:iCs/>
      <w:color w:val="0F4761" w:themeColor="accent1" w:themeShade="BF"/>
    </w:rPr>
  </w:style>
  <w:style w:type="paragraph" w:styleId="IntenseQuote">
    <w:name w:val="Intense Quote"/>
    <w:basedOn w:val="Normal"/>
    <w:next w:val="Normal"/>
    <w:link w:val="IntenseQuoteChar"/>
    <w:uiPriority w:val="30"/>
    <w:qFormat/>
    <w:rsid w:val="00C36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802"/>
    <w:rPr>
      <w:i/>
      <w:iCs/>
      <w:color w:val="0F4761" w:themeColor="accent1" w:themeShade="BF"/>
    </w:rPr>
  </w:style>
  <w:style w:type="character" w:styleId="IntenseReference">
    <w:name w:val="Intense Reference"/>
    <w:basedOn w:val="DefaultParagraphFont"/>
    <w:uiPriority w:val="32"/>
    <w:qFormat/>
    <w:rsid w:val="00C36802"/>
    <w:rPr>
      <w:b/>
      <w:bCs/>
      <w:smallCaps/>
      <w:color w:val="0F4761" w:themeColor="accent1" w:themeShade="BF"/>
      <w:spacing w:val="5"/>
    </w:rPr>
  </w:style>
  <w:style w:type="character" w:styleId="Hyperlink">
    <w:name w:val="Hyperlink"/>
    <w:basedOn w:val="DefaultParagraphFont"/>
    <w:unhideWhenUsed/>
    <w:rsid w:val="00636165"/>
    <w:rPr>
      <w:color w:val="467886" w:themeColor="hyperlink"/>
      <w:u w:val="single"/>
    </w:rPr>
  </w:style>
  <w:style w:type="character" w:styleId="UnresolvedMention">
    <w:name w:val="Unresolved Mention"/>
    <w:basedOn w:val="DefaultParagraphFont"/>
    <w:uiPriority w:val="99"/>
    <w:semiHidden/>
    <w:unhideWhenUsed/>
    <w:rsid w:val="00636165"/>
    <w:rPr>
      <w:color w:val="605E5C"/>
      <w:shd w:val="clear" w:color="auto" w:fill="E1DFDD"/>
    </w:rPr>
  </w:style>
  <w:style w:type="character" w:styleId="FollowedHyperlink">
    <w:name w:val="FollowedHyperlink"/>
    <w:basedOn w:val="DefaultParagraphFont"/>
    <w:uiPriority w:val="99"/>
    <w:semiHidden/>
    <w:unhideWhenUsed/>
    <w:rsid w:val="00F06BF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ategicplan.ucr.edu/diversity-equity-and-inclusion" TargetMode="External"/><Relationship Id="rId13" Type="http://schemas.openxmlformats.org/officeDocument/2006/relationships/hyperlink" Target="https://strategicplan.ucr.edu/diversity-equity-and-inclusion" TargetMode="External"/><Relationship Id="rId3" Type="http://schemas.openxmlformats.org/officeDocument/2006/relationships/settings" Target="settings.xml"/><Relationship Id="rId7" Type="http://schemas.openxmlformats.org/officeDocument/2006/relationships/hyperlink" Target="https://strategicplan.ucr.edu/diversity-equity-and-inclusion" TargetMode="External"/><Relationship Id="rId12" Type="http://schemas.openxmlformats.org/officeDocument/2006/relationships/hyperlink" Target="https://strategicplan.ucr.edu/diversity-equity-and-inclu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rategicplan.ucr.edu/diversity-equity-and-inclusion" TargetMode="External"/><Relationship Id="rId11" Type="http://schemas.openxmlformats.org/officeDocument/2006/relationships/hyperlink" Target="https://strategicplan.ucr.edu/diversity-equity-and-inclusion" TargetMode="External"/><Relationship Id="rId5" Type="http://schemas.openxmlformats.org/officeDocument/2006/relationships/hyperlink" Target="https://escholarship.org/uc/item/1v45s9br" TargetMode="External"/><Relationship Id="rId15" Type="http://schemas.openxmlformats.org/officeDocument/2006/relationships/theme" Target="theme/theme1.xml"/><Relationship Id="rId10" Type="http://schemas.openxmlformats.org/officeDocument/2006/relationships/hyperlink" Target="https://strategicplan.ucr.edu/diversity-equity-and-inclusion" TargetMode="External"/><Relationship Id="rId4" Type="http://schemas.openxmlformats.org/officeDocument/2006/relationships/webSettings" Target="webSettings.xml"/><Relationship Id="rId9" Type="http://schemas.openxmlformats.org/officeDocument/2006/relationships/hyperlink" Target="https://strategicplan.ucr.edu/diversity-equity-and-inclus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5</Pages>
  <Words>2615</Words>
  <Characters>14906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B Lam</dc:creator>
  <cp:keywords/>
  <dc:description/>
  <cp:lastModifiedBy>Mariam B Lam</cp:lastModifiedBy>
  <cp:revision>23</cp:revision>
  <dcterms:created xsi:type="dcterms:W3CDTF">2026-10-09T06:30:00Z</dcterms:created>
  <dcterms:modified xsi:type="dcterms:W3CDTF">2026-10-20T23:55:00Z</dcterms:modified>
</cp:coreProperties>
</file>